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1045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7"/>
        <w:gridCol w:w="5227"/>
      </w:tblGrid>
      <w:tr w:rsidR="001B4AC3" w:rsidTr="003B43F7">
        <w:trPr>
          <w:trHeight w:val="1659"/>
        </w:trPr>
        <w:tc>
          <w:tcPr>
            <w:tcW w:w="5227" w:type="dxa"/>
          </w:tcPr>
          <w:p w:rsidR="001B4AC3" w:rsidRPr="00F56E64" w:rsidRDefault="001B4AC3" w:rsidP="00F56E64">
            <w:pPr>
              <w:pStyle w:val="aff1"/>
              <w:tabs>
                <w:tab w:val="left" w:pos="3594"/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 w:rsidRPr="00F56E64">
              <w:rPr>
                <w:bCs/>
                <w:sz w:val="28"/>
                <w:szCs w:val="28"/>
              </w:rPr>
              <w:t>Согласовано</w:t>
            </w:r>
          </w:p>
          <w:p w:rsidR="001B4AC3" w:rsidRPr="00F56E64" w:rsidRDefault="001B4AC3" w:rsidP="00F56E64">
            <w:pPr>
              <w:pStyle w:val="aff1"/>
              <w:tabs>
                <w:tab w:val="left" w:pos="3594"/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 w:rsidRPr="00F56E64">
              <w:rPr>
                <w:bCs/>
                <w:sz w:val="28"/>
                <w:szCs w:val="28"/>
              </w:rPr>
              <w:t>Начальник УО г.Избербаш</w:t>
            </w:r>
          </w:p>
          <w:p w:rsidR="001B4AC3" w:rsidRPr="00F56E64" w:rsidRDefault="001B4AC3" w:rsidP="00F56E64">
            <w:pPr>
              <w:pStyle w:val="aff1"/>
              <w:tabs>
                <w:tab w:val="left" w:pos="3594"/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 w:rsidRPr="00F56E64">
              <w:rPr>
                <w:bCs/>
                <w:sz w:val="28"/>
                <w:szCs w:val="28"/>
              </w:rPr>
              <w:t>______________Магомедова З.И.</w:t>
            </w:r>
          </w:p>
          <w:p w:rsidR="001B4AC3" w:rsidRPr="00F56E64" w:rsidRDefault="001B4AC3" w:rsidP="00F56E64">
            <w:pPr>
              <w:pStyle w:val="ConsPlusNormal"/>
              <w:spacing w:line="276" w:lineRule="auto"/>
              <w:ind w:left="-388" w:firstLine="4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E64">
              <w:rPr>
                <w:rFonts w:ascii="Times New Roman" w:hAnsi="Times New Roman" w:cs="Times New Roman"/>
                <w:bCs/>
                <w:sz w:val="28"/>
                <w:szCs w:val="28"/>
              </w:rPr>
              <w:t>от «_____»___________ 20</w:t>
            </w:r>
            <w:r w:rsidR="00F56E64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Pr="00F56E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5227" w:type="dxa"/>
          </w:tcPr>
          <w:p w:rsidR="001B4AC3" w:rsidRPr="00F56E64" w:rsidRDefault="001B4AC3" w:rsidP="00F56E64">
            <w:pPr>
              <w:pStyle w:val="aff1"/>
              <w:tabs>
                <w:tab w:val="left" w:pos="3594"/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 w:rsidRPr="00F56E64">
              <w:rPr>
                <w:bCs/>
                <w:sz w:val="28"/>
                <w:szCs w:val="28"/>
              </w:rPr>
              <w:t>«Утверждаю»</w:t>
            </w:r>
          </w:p>
          <w:p w:rsidR="001B4AC3" w:rsidRPr="00F56E64" w:rsidRDefault="0082489F" w:rsidP="00F56E64">
            <w:pPr>
              <w:pStyle w:val="aff1"/>
              <w:tabs>
                <w:tab w:val="left" w:pos="3594"/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 МКОУ «СОШ№10</w:t>
            </w:r>
            <w:r w:rsidR="001B4AC3" w:rsidRPr="00F56E64">
              <w:rPr>
                <w:bCs/>
                <w:sz w:val="28"/>
                <w:szCs w:val="28"/>
              </w:rPr>
              <w:t>»</w:t>
            </w:r>
          </w:p>
          <w:p w:rsidR="001B4AC3" w:rsidRPr="00F56E64" w:rsidRDefault="001B4AC3" w:rsidP="00F56E64">
            <w:pPr>
              <w:pStyle w:val="aff1"/>
              <w:tabs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 w:rsidRPr="00F56E64">
              <w:rPr>
                <w:bCs/>
                <w:sz w:val="28"/>
                <w:szCs w:val="28"/>
              </w:rPr>
              <w:t>_____________</w:t>
            </w:r>
            <w:r w:rsidR="0082489F">
              <w:rPr>
                <w:bCs/>
                <w:sz w:val="28"/>
                <w:szCs w:val="28"/>
              </w:rPr>
              <w:t>Сулайманов Р.Г</w:t>
            </w:r>
            <w:r w:rsidRPr="00F56E64">
              <w:rPr>
                <w:bCs/>
                <w:sz w:val="28"/>
                <w:szCs w:val="28"/>
              </w:rPr>
              <w:t>.</w:t>
            </w:r>
          </w:p>
          <w:p w:rsidR="001B4AC3" w:rsidRPr="00F56E64" w:rsidRDefault="001B4AC3" w:rsidP="00F56E64">
            <w:pPr>
              <w:pStyle w:val="aff1"/>
              <w:tabs>
                <w:tab w:val="left" w:pos="3656"/>
                <w:tab w:val="left" w:pos="7964"/>
              </w:tabs>
              <w:spacing w:line="276" w:lineRule="auto"/>
              <w:ind w:left="-388" w:firstLine="415"/>
              <w:contextualSpacing/>
              <w:jc w:val="center"/>
              <w:rPr>
                <w:bCs/>
                <w:sz w:val="28"/>
                <w:szCs w:val="28"/>
              </w:rPr>
            </w:pPr>
            <w:r w:rsidRPr="00F56E64">
              <w:rPr>
                <w:bCs/>
                <w:sz w:val="28"/>
                <w:szCs w:val="28"/>
              </w:rPr>
              <w:t xml:space="preserve">Приказ № </w:t>
            </w:r>
            <w:r w:rsidR="0082489F">
              <w:rPr>
                <w:bCs/>
                <w:sz w:val="28"/>
                <w:szCs w:val="28"/>
              </w:rPr>
              <w:t>87</w:t>
            </w:r>
            <w:r w:rsidRPr="00F56E64">
              <w:rPr>
                <w:bCs/>
                <w:sz w:val="28"/>
                <w:szCs w:val="28"/>
              </w:rPr>
              <w:t xml:space="preserve">-П   от  </w:t>
            </w:r>
            <w:r w:rsidR="00F56E64" w:rsidRPr="00F56E64">
              <w:rPr>
                <w:bCs/>
                <w:sz w:val="28"/>
                <w:szCs w:val="28"/>
              </w:rPr>
              <w:t>___ _</w:t>
            </w:r>
            <w:r w:rsidR="00F56E64">
              <w:rPr>
                <w:bCs/>
                <w:sz w:val="28"/>
                <w:szCs w:val="28"/>
              </w:rPr>
              <w:t>___</w:t>
            </w:r>
            <w:r w:rsidR="00F56E64" w:rsidRPr="00F56E64">
              <w:rPr>
                <w:bCs/>
                <w:sz w:val="28"/>
                <w:szCs w:val="28"/>
              </w:rPr>
              <w:t>_____</w:t>
            </w:r>
            <w:r w:rsidRPr="00F56E64">
              <w:rPr>
                <w:bCs/>
                <w:sz w:val="28"/>
                <w:szCs w:val="28"/>
              </w:rPr>
              <w:t>202</w:t>
            </w:r>
            <w:r w:rsidR="00F56E64" w:rsidRPr="00F56E64">
              <w:rPr>
                <w:bCs/>
                <w:sz w:val="28"/>
                <w:szCs w:val="28"/>
              </w:rPr>
              <w:t>3</w:t>
            </w:r>
            <w:r w:rsidR="00F56E64">
              <w:rPr>
                <w:bCs/>
                <w:sz w:val="28"/>
                <w:szCs w:val="28"/>
              </w:rPr>
              <w:t>г.</w:t>
            </w:r>
          </w:p>
          <w:p w:rsidR="001B4AC3" w:rsidRPr="00F56E64" w:rsidRDefault="001B4AC3" w:rsidP="00F56E64">
            <w:pPr>
              <w:pStyle w:val="ConsPlusNormal"/>
              <w:spacing w:line="276" w:lineRule="auto"/>
              <w:ind w:left="-388" w:firstLine="41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16BA3" w:rsidRDefault="00F16BA3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B4AC3" w:rsidRPr="00102864" w:rsidRDefault="001B4AC3" w:rsidP="001B4AC3">
      <w:pPr>
        <w:pStyle w:val="aff1"/>
        <w:tabs>
          <w:tab w:val="left" w:pos="3594"/>
          <w:tab w:val="left" w:pos="7964"/>
        </w:tabs>
        <w:spacing w:line="276" w:lineRule="auto"/>
        <w:ind w:left="1276" w:hanging="850"/>
        <w:contextualSpacing/>
        <w:rPr>
          <w:b/>
          <w:sz w:val="28"/>
          <w:szCs w:val="28"/>
        </w:rPr>
      </w:pPr>
      <w:r w:rsidRPr="00102864">
        <w:rPr>
          <w:b/>
          <w:sz w:val="28"/>
          <w:szCs w:val="28"/>
        </w:rPr>
        <w:t xml:space="preserve">                                        </w:t>
      </w:r>
      <w:r w:rsidRPr="00102864">
        <w:rPr>
          <w:b/>
          <w:sz w:val="28"/>
          <w:szCs w:val="28"/>
        </w:rPr>
        <w:tab/>
        <w:t xml:space="preserve">                                                                                      </w:t>
      </w:r>
    </w:p>
    <w:p w:rsidR="001B4AC3" w:rsidRDefault="001B4AC3" w:rsidP="001B4AC3">
      <w:pPr>
        <w:pStyle w:val="aff1"/>
        <w:tabs>
          <w:tab w:val="left" w:pos="3656"/>
        </w:tabs>
        <w:spacing w:line="276" w:lineRule="auto"/>
        <w:contextualSpacing/>
        <w:rPr>
          <w:rFonts w:ascii="Century Gothic"/>
          <w:b/>
          <w:sz w:val="20"/>
        </w:rPr>
      </w:pPr>
      <w:r w:rsidRPr="0081129B">
        <w:rPr>
          <w:rFonts w:ascii="Century Gothic"/>
          <w:b/>
          <w:sz w:val="20"/>
        </w:rPr>
        <w:tab/>
        <w:t xml:space="preserve"> </w:t>
      </w:r>
    </w:p>
    <w:p w:rsidR="001B4AC3" w:rsidRPr="0081129B" w:rsidRDefault="001B4AC3" w:rsidP="001B4AC3">
      <w:pPr>
        <w:pStyle w:val="aff1"/>
        <w:tabs>
          <w:tab w:val="left" w:pos="3656"/>
        </w:tabs>
        <w:spacing w:line="276" w:lineRule="auto"/>
        <w:contextualSpacing/>
        <w:rPr>
          <w:rFonts w:ascii="Century Gothic"/>
          <w:b/>
          <w:sz w:val="20"/>
        </w:rPr>
      </w:pPr>
    </w:p>
    <w:p w:rsidR="001B4AC3" w:rsidRDefault="001B4AC3" w:rsidP="001B4AC3">
      <w:pPr>
        <w:pStyle w:val="aff1"/>
        <w:tabs>
          <w:tab w:val="left" w:pos="7964"/>
        </w:tabs>
        <w:spacing w:line="276" w:lineRule="auto"/>
        <w:contextualSpacing/>
        <w:rPr>
          <w:rFonts w:ascii="Century Gothic"/>
          <w:sz w:val="20"/>
        </w:rPr>
      </w:pPr>
      <w:r>
        <w:rPr>
          <w:rFonts w:ascii="Century Gothic"/>
          <w:sz w:val="20"/>
        </w:rPr>
        <w:tab/>
      </w:r>
    </w:p>
    <w:p w:rsidR="001B4AC3" w:rsidRDefault="001B4AC3" w:rsidP="001B4AC3">
      <w:pPr>
        <w:pStyle w:val="aff1"/>
        <w:spacing w:line="276" w:lineRule="auto"/>
        <w:contextualSpacing/>
        <w:rPr>
          <w:rFonts w:ascii="Century Gothic"/>
          <w:sz w:val="20"/>
        </w:rPr>
      </w:pPr>
    </w:p>
    <w:p w:rsidR="001B4AC3" w:rsidRDefault="001B4AC3" w:rsidP="001B4AC3">
      <w:pPr>
        <w:pStyle w:val="aff1"/>
        <w:spacing w:line="276" w:lineRule="auto"/>
        <w:contextualSpacing/>
        <w:rPr>
          <w:rFonts w:ascii="Century Gothic"/>
          <w:sz w:val="2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sz w:val="2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sz w:val="2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sz w:val="20"/>
        </w:rPr>
      </w:pPr>
    </w:p>
    <w:p w:rsidR="001B4AC3" w:rsidRPr="001B4AC3" w:rsidRDefault="001B4AC3" w:rsidP="001B4AC3">
      <w:pPr>
        <w:spacing w:line="360" w:lineRule="auto"/>
        <w:ind w:right="405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AC3">
        <w:rPr>
          <w:rFonts w:ascii="Times New Roman" w:hAnsi="Times New Roman" w:cs="Times New Roman"/>
          <w:b/>
          <w:sz w:val="36"/>
          <w:szCs w:val="36"/>
        </w:rPr>
        <w:t xml:space="preserve">ПРОГРАММА РАЗВИТИЯ </w:t>
      </w:r>
    </w:p>
    <w:p w:rsidR="001B4AC3" w:rsidRPr="001B4AC3" w:rsidRDefault="001B4AC3" w:rsidP="001B4AC3">
      <w:pPr>
        <w:spacing w:line="360" w:lineRule="auto"/>
        <w:ind w:right="405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AC3">
        <w:rPr>
          <w:rFonts w:ascii="Times New Roman" w:hAnsi="Times New Roman" w:cs="Times New Roman"/>
          <w:b/>
          <w:sz w:val="36"/>
          <w:szCs w:val="36"/>
        </w:rPr>
        <w:t xml:space="preserve">МУНИЦИПАЛЬНОГО </w:t>
      </w:r>
      <w:r w:rsidR="0082489F">
        <w:rPr>
          <w:rFonts w:ascii="Times New Roman" w:hAnsi="Times New Roman" w:cs="Times New Roman"/>
          <w:b/>
          <w:sz w:val="36"/>
          <w:szCs w:val="36"/>
        </w:rPr>
        <w:t>КАЗЕННОГО</w:t>
      </w:r>
    </w:p>
    <w:p w:rsidR="001B4AC3" w:rsidRDefault="001B4AC3" w:rsidP="001B4AC3">
      <w:pPr>
        <w:spacing w:line="360" w:lineRule="auto"/>
        <w:ind w:right="405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AC3">
        <w:rPr>
          <w:rFonts w:ascii="Times New Roman" w:hAnsi="Times New Roman" w:cs="Times New Roman"/>
          <w:b/>
          <w:sz w:val="36"/>
          <w:szCs w:val="36"/>
        </w:rPr>
        <w:t>ОБЩЕОБРАЗОВАТЕЛЬНОГО УЧРЕЖДЕНИЯ</w:t>
      </w:r>
    </w:p>
    <w:p w:rsidR="001B4AC3" w:rsidRPr="001B4AC3" w:rsidRDefault="001B4AC3" w:rsidP="001B4AC3">
      <w:pPr>
        <w:spacing w:line="360" w:lineRule="auto"/>
        <w:ind w:right="405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AC3">
        <w:rPr>
          <w:rFonts w:ascii="Times New Roman" w:hAnsi="Times New Roman" w:cs="Times New Roman"/>
          <w:b/>
          <w:sz w:val="36"/>
          <w:szCs w:val="36"/>
        </w:rPr>
        <w:t>«СРЕДН</w:t>
      </w:r>
      <w:r w:rsidR="0082489F">
        <w:rPr>
          <w:rFonts w:ascii="Times New Roman" w:hAnsi="Times New Roman" w:cs="Times New Roman"/>
          <w:b/>
          <w:sz w:val="36"/>
          <w:szCs w:val="36"/>
        </w:rPr>
        <w:t>ЯЯ ОБЩЕОБРАЗОВАТЕЛЬНАЯ ШКОЛА №10</w:t>
      </w:r>
      <w:r w:rsidRPr="001B4AC3">
        <w:rPr>
          <w:rFonts w:ascii="Times New Roman" w:hAnsi="Times New Roman" w:cs="Times New Roman"/>
          <w:b/>
          <w:sz w:val="36"/>
          <w:szCs w:val="36"/>
        </w:rPr>
        <w:t>» г.Избербаш  на 202</w:t>
      </w: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B4AC3">
        <w:rPr>
          <w:rFonts w:ascii="Times New Roman" w:hAnsi="Times New Roman" w:cs="Times New Roman"/>
          <w:b/>
          <w:sz w:val="36"/>
          <w:szCs w:val="36"/>
        </w:rPr>
        <w:t>-202</w:t>
      </w:r>
      <w:r w:rsidR="00F56E64">
        <w:rPr>
          <w:rFonts w:ascii="Times New Roman" w:hAnsi="Times New Roman" w:cs="Times New Roman"/>
          <w:b/>
          <w:sz w:val="36"/>
          <w:szCs w:val="36"/>
        </w:rPr>
        <w:t>7</w:t>
      </w:r>
      <w:r w:rsidRPr="001B4AC3">
        <w:rPr>
          <w:rFonts w:ascii="Times New Roman" w:hAnsi="Times New Roman" w:cs="Times New Roman"/>
          <w:b/>
          <w:sz w:val="36"/>
          <w:szCs w:val="36"/>
        </w:rPr>
        <w:t xml:space="preserve"> гг.</w:t>
      </w:r>
    </w:p>
    <w:p w:rsidR="001B4AC3" w:rsidRPr="001B4AC3" w:rsidRDefault="001B4AC3" w:rsidP="001B4AC3">
      <w:pPr>
        <w:pStyle w:val="aff1"/>
        <w:spacing w:line="276" w:lineRule="auto"/>
        <w:ind w:left="1560" w:right="405"/>
        <w:contextualSpacing/>
        <w:jc w:val="center"/>
        <w:rPr>
          <w:b/>
          <w:sz w:val="36"/>
          <w:szCs w:val="36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3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40"/>
        </w:rPr>
      </w:pPr>
    </w:p>
    <w:p w:rsidR="001B4AC3" w:rsidRPr="001B4AC3" w:rsidRDefault="001B4AC3" w:rsidP="001B4AC3">
      <w:pPr>
        <w:pStyle w:val="aff1"/>
        <w:spacing w:line="276" w:lineRule="auto"/>
        <w:contextualSpacing/>
        <w:rPr>
          <w:b/>
          <w:sz w:val="40"/>
        </w:rPr>
      </w:pPr>
    </w:p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0A25A7">
          <w:footerReference w:type="default" r:id="rId8"/>
          <w:footerReference w:type="first" r:id="rId9"/>
          <w:pgSz w:w="11906" w:h="16838"/>
          <w:pgMar w:top="851" w:right="567" w:bottom="851" w:left="1134" w:header="567" w:footer="567" w:gutter="0"/>
          <w:cols w:space="720"/>
          <w:titlePg/>
          <w:docGrid w:linePitch="299"/>
        </w:sectPr>
      </w:pPr>
    </w:p>
    <w:p w:rsidR="001825B2" w:rsidRPr="003924F7" w:rsidRDefault="0012722C" w:rsidP="003B43F7">
      <w:pPr>
        <w:pStyle w:val="a3"/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2289"/>
        <w:gridCol w:w="8040"/>
      </w:tblGrid>
      <w:tr w:rsidR="001825B2" w:rsidRPr="0075658D" w:rsidTr="003B43F7">
        <w:trPr>
          <w:trHeight w:val="20"/>
        </w:trPr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892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3B43F7">
        <w:trPr>
          <w:trHeight w:val="882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B43F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3F7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муниципального бюджетного общеобразовательного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</w:t>
            </w:r>
            <w:r w:rsidRPr="003B43F7">
              <w:rPr>
                <w:rFonts w:ascii="Times New Roman" w:hAnsi="Times New Roman" w:cs="Times New Roman"/>
                <w:sz w:val="24"/>
                <w:szCs w:val="24"/>
              </w:rPr>
              <w:t>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3B43F7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B43F7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 xml:space="preserve"> №10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B43F7">
              <w:rPr>
                <w:rFonts w:ascii="Times New Roman" w:hAnsi="Times New Roman" w:cs="Times New Roman"/>
                <w:sz w:val="24"/>
                <w:szCs w:val="24"/>
              </w:rPr>
              <w:t xml:space="preserve"> г.Избербаш</w:t>
            </w:r>
          </w:p>
        </w:tc>
      </w:tr>
      <w:tr w:rsidR="003B43F7" w:rsidRPr="0075658D" w:rsidTr="003B43F7">
        <w:trPr>
          <w:trHeight w:val="586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Разработчик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граммы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916"/>
            </w:tblGrid>
            <w:tr w:rsidR="003B43F7" w:rsidRPr="003B43F7">
              <w:trPr>
                <w:trHeight w:val="257"/>
              </w:trPr>
              <w:tc>
                <w:tcPr>
                  <w:tcW w:w="0" w:type="auto"/>
                </w:tcPr>
                <w:p w:rsidR="003B43F7" w:rsidRPr="003B43F7" w:rsidRDefault="003B43F7" w:rsidP="003B43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3B43F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Муниципальное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бюджетное</w:t>
                  </w:r>
                  <w:r w:rsidRPr="003B43F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общеобразовательное учреждение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</w:t>
                  </w:r>
                  <w:r w:rsidRPr="003B4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редн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яя</w:t>
                  </w:r>
                  <w:r w:rsidRPr="003B4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общеобразовательн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ая</w:t>
                  </w:r>
                  <w:r w:rsidRPr="003B4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8248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3B4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г.Избербаш</w:t>
                  </w:r>
                  <w:r w:rsidRPr="003B43F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3B43F7" w:rsidRPr="003B43F7" w:rsidRDefault="003B43F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3F7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жившие основан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для разработки Программы разв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B43F7" w:rsidRPr="003B43F7" w:rsidRDefault="003B43F7" w:rsidP="003B43F7">
            <w:pPr>
              <w:numPr>
                <w:ilvl w:val="0"/>
                <w:numId w:val="6"/>
              </w:numPr>
              <w:tabs>
                <w:tab w:val="left" w:pos="391"/>
              </w:tabs>
              <w:ind w:left="371"/>
              <w:contextualSpacing/>
              <w:jc w:val="both"/>
              <w:rPr>
                <w:rFonts w:ascii="Times New Roman" w:hAnsi="Times New Roman" w:cs="Times New Roman"/>
              </w:rPr>
            </w:pPr>
            <w:r w:rsidRPr="003B43F7">
              <w:rPr>
                <w:rFonts w:ascii="Times New Roman" w:hAnsi="Times New Roman" w:cs="Times New Roman"/>
              </w:rPr>
              <w:t>Конституция Российской Федерации;</w:t>
            </w:r>
          </w:p>
          <w:p w:rsidR="003B43F7" w:rsidRPr="003B43F7" w:rsidRDefault="003B43F7" w:rsidP="003B43F7">
            <w:pPr>
              <w:numPr>
                <w:ilvl w:val="0"/>
                <w:numId w:val="6"/>
              </w:numPr>
              <w:tabs>
                <w:tab w:val="left" w:pos="391"/>
              </w:tabs>
              <w:ind w:left="371"/>
              <w:contextualSpacing/>
              <w:jc w:val="both"/>
              <w:rPr>
                <w:rFonts w:ascii="Times New Roman" w:hAnsi="Times New Roman" w:cs="Times New Roman"/>
              </w:rPr>
            </w:pPr>
            <w:r w:rsidRPr="003B43F7">
              <w:rPr>
                <w:rFonts w:ascii="Times New Roman" w:hAnsi="Times New Roman" w:cs="Times New Roman"/>
              </w:rPr>
              <w:t>Федеральный закон от 29 декабря 2012 г. № 273-ФЗ «Об образовании в Росси</w:t>
            </w:r>
            <w:r w:rsidRPr="003B43F7">
              <w:rPr>
                <w:rFonts w:ascii="Times New Roman" w:hAnsi="Times New Roman" w:cs="Times New Roman"/>
              </w:rPr>
              <w:t>й</w:t>
            </w:r>
            <w:r w:rsidRPr="003B43F7">
              <w:rPr>
                <w:rFonts w:ascii="Times New Roman" w:hAnsi="Times New Roman" w:cs="Times New Roman"/>
              </w:rPr>
              <w:t>ской Федерации»;</w:t>
            </w:r>
          </w:p>
          <w:p w:rsidR="004E4E12" w:rsidRDefault="004E4E12" w:rsidP="003B43F7">
            <w:pPr>
              <w:numPr>
                <w:ilvl w:val="0"/>
                <w:numId w:val="6"/>
              </w:numPr>
              <w:tabs>
                <w:tab w:val="left" w:pos="391"/>
              </w:tabs>
              <w:ind w:left="371"/>
              <w:contextualSpacing/>
              <w:jc w:val="both"/>
              <w:rPr>
                <w:rFonts w:ascii="Times New Roman" w:hAnsi="Times New Roman" w:cs="Times New Roman"/>
              </w:rPr>
            </w:pPr>
            <w:r w:rsidRPr="004E4E12">
              <w:rPr>
                <w:rFonts w:ascii="Times New Roman" w:hAnsi="Times New Roman" w:cs="Times New Roman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</w:t>
            </w:r>
            <w:r w:rsidRPr="004E4E12">
              <w:rPr>
                <w:rFonts w:ascii="Times New Roman" w:hAnsi="Times New Roman" w:cs="Times New Roman"/>
              </w:rPr>
              <w:t>е</w:t>
            </w:r>
            <w:r w:rsidRPr="004E4E12">
              <w:rPr>
                <w:rFonts w:ascii="Times New Roman" w:hAnsi="Times New Roman" w:cs="Times New Roman"/>
              </w:rPr>
              <w:t>кабря 2017 г. № 1642);</w:t>
            </w:r>
          </w:p>
          <w:p w:rsidR="003B43F7" w:rsidRPr="003B43F7" w:rsidRDefault="003B43F7" w:rsidP="003B43F7">
            <w:pPr>
              <w:numPr>
                <w:ilvl w:val="0"/>
                <w:numId w:val="6"/>
              </w:numPr>
              <w:tabs>
                <w:tab w:val="left" w:pos="569"/>
              </w:tabs>
              <w:ind w:left="371"/>
              <w:contextualSpacing/>
              <w:jc w:val="both"/>
              <w:rPr>
                <w:rFonts w:ascii="Times New Roman" w:hAnsi="Times New Roman" w:cs="Times New Roman"/>
              </w:rPr>
            </w:pPr>
            <w:r w:rsidRPr="003B43F7">
              <w:rPr>
                <w:rFonts w:ascii="Times New Roman" w:hAnsi="Times New Roman" w:cs="Times New Roman"/>
              </w:rPr>
              <w:t>Концепция общенациональной системы выявления и развития молодых тала</w:t>
            </w:r>
            <w:r w:rsidRPr="003B43F7">
              <w:rPr>
                <w:rFonts w:ascii="Times New Roman" w:hAnsi="Times New Roman" w:cs="Times New Roman"/>
              </w:rPr>
              <w:t>н</w:t>
            </w:r>
            <w:r w:rsidRPr="003B43F7">
              <w:rPr>
                <w:rFonts w:ascii="Times New Roman" w:hAnsi="Times New Roman" w:cs="Times New Roman"/>
              </w:rPr>
              <w:t>тов (утверждена Президентом Российской Федерации 03.04.2012 № Пр-827);</w:t>
            </w:r>
          </w:p>
          <w:p w:rsidR="003B43F7" w:rsidRPr="003B43F7" w:rsidRDefault="003B43F7" w:rsidP="003B43F7">
            <w:pPr>
              <w:pStyle w:val="TableParagraph"/>
              <w:widowControl/>
              <w:numPr>
                <w:ilvl w:val="0"/>
                <w:numId w:val="6"/>
              </w:numPr>
              <w:autoSpaceDE/>
              <w:autoSpaceDN/>
              <w:ind w:left="371"/>
              <w:contextualSpacing/>
            </w:pPr>
            <w:r w:rsidRPr="003B43F7">
              <w:t>Стратегия развития информационного общества в Российской Федерации на 2017–2030 годы (утверждена Указом Президента от 09.05.2017 № 203);</w:t>
            </w:r>
          </w:p>
          <w:p w:rsidR="003B43F7" w:rsidRDefault="003B43F7" w:rsidP="003B43F7">
            <w:pPr>
              <w:pStyle w:val="TableParagraph"/>
              <w:widowControl/>
              <w:numPr>
                <w:ilvl w:val="0"/>
                <w:numId w:val="6"/>
              </w:numPr>
              <w:autoSpaceDE/>
              <w:autoSpaceDN/>
              <w:ind w:left="371"/>
              <w:contextualSpacing/>
            </w:pPr>
            <w:r w:rsidRPr="003B43F7">
              <w:t>Концепция развития дополнительного образования детей до 2030 года (утве</w:t>
            </w:r>
            <w:r w:rsidRPr="003B43F7">
              <w:t>р</w:t>
            </w:r>
            <w:r w:rsidRPr="003B43F7">
              <w:t xml:space="preserve">ждена распоряжением Правительства Российской Федерации от 31 марта 2022 г. № 678-р); </w:t>
            </w:r>
          </w:p>
          <w:p w:rsidR="003B43F7" w:rsidRDefault="003B43F7" w:rsidP="003B43F7">
            <w:pPr>
              <w:pStyle w:val="TableParagraph"/>
              <w:widowControl/>
              <w:numPr>
                <w:ilvl w:val="0"/>
                <w:numId w:val="6"/>
              </w:numPr>
              <w:autoSpaceDE/>
              <w:autoSpaceDN/>
              <w:ind w:left="371"/>
              <w:contextualSpacing/>
            </w:pPr>
            <w:r w:rsidRPr="003B43F7">
              <w:t>Основы государственной молодежной политики до 2025 года (утверждены ра</w:t>
            </w:r>
            <w:r w:rsidRPr="003B43F7">
              <w:t>с</w:t>
            </w:r>
            <w:r w:rsidRPr="003B43F7">
              <w:t>поряжением Правительства от 29.11.2014 № 2403-р);</w:t>
            </w:r>
          </w:p>
          <w:p w:rsidR="003B43F7" w:rsidRDefault="003B43F7" w:rsidP="003B43F7">
            <w:pPr>
              <w:pStyle w:val="TableParagraph"/>
              <w:widowControl/>
              <w:numPr>
                <w:ilvl w:val="0"/>
                <w:numId w:val="6"/>
              </w:numPr>
              <w:autoSpaceDE/>
              <w:autoSpaceDN/>
              <w:ind w:left="371"/>
              <w:contextualSpacing/>
            </w:pPr>
            <w:r w:rsidRPr="003B43F7">
              <w:t>Стратегия развития воспитания в РФ на период до 2025 года (утверждена ра</w:t>
            </w:r>
            <w:r w:rsidRPr="003B43F7">
              <w:t>с</w:t>
            </w:r>
            <w:r w:rsidRPr="003B43F7">
              <w:t>поряжением Правительства от 29.05.2015 № 996-р);</w:t>
            </w:r>
          </w:p>
          <w:p w:rsidR="003B43F7" w:rsidRPr="003B43F7" w:rsidRDefault="003B43F7" w:rsidP="003B43F7">
            <w:pPr>
              <w:pStyle w:val="TableParagraph"/>
              <w:widowControl/>
              <w:numPr>
                <w:ilvl w:val="0"/>
                <w:numId w:val="6"/>
              </w:numPr>
              <w:autoSpaceDE/>
              <w:autoSpaceDN/>
              <w:ind w:left="371"/>
              <w:contextualSpacing/>
            </w:pPr>
            <w:r w:rsidRPr="003B43F7">
              <w:t>Федеральные государственные образовательные стандарты начального общего, основного общего и среднего общего образования.</w:t>
            </w:r>
          </w:p>
          <w:p w:rsidR="003B43F7" w:rsidRPr="003B43F7" w:rsidRDefault="0082489F" w:rsidP="003B43F7">
            <w:pPr>
              <w:numPr>
                <w:ilvl w:val="0"/>
                <w:numId w:val="6"/>
              </w:numPr>
              <w:ind w:left="37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Устав МКОУ «СОШ№10</w:t>
            </w:r>
            <w:r w:rsidR="003B43F7" w:rsidRPr="003B43F7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г. Избербаш РД</w:t>
            </w:r>
            <w:r w:rsidR="003B43F7" w:rsidRPr="003B43F7">
              <w:rPr>
                <w:rFonts w:ascii="Times New Roman" w:hAnsi="Times New Roman" w:cs="Times New Roman"/>
              </w:rPr>
              <w:t>.</w:t>
            </w:r>
            <w:r w:rsidR="003B43F7" w:rsidRPr="003B43F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3B43F7" w:rsidRPr="003B43F7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371"/>
              <w:jc w:val="both"/>
              <w:rPr>
                <w:rFonts w:ascii="Times New Roman" w:hAnsi="Times New Roman" w:cs="Times New Roman"/>
              </w:rPr>
            </w:pPr>
            <w:r w:rsidRPr="003B43F7">
              <w:rPr>
                <w:rFonts w:ascii="Times New Roman" w:hAnsi="Times New Roman" w:cs="Times New Roman"/>
              </w:rPr>
              <w:t>Локальные акты школы.</w:t>
            </w:r>
          </w:p>
        </w:tc>
      </w:tr>
      <w:tr w:rsidR="004E4E12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E4E12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Миссия ОУ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E12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образовательного пространства для всестороннего развития личности обучающихся с учетом их способностей и интересов, создание оптимальных условий для получения обучающимися качественного обр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зования, сохранения здоровья, успешной самореализации в различных в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дах деятельности и осознанного выбора будущей профессии.</w:t>
            </w:r>
          </w:p>
        </w:tc>
      </w:tr>
      <w:tr w:rsidR="003B43F7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B43F7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 реализация модели современной школы, объединяющей детей и взрослых, обеспечивающей доступность качественного образов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равные возможности для всех обучающихся, их всестороннее разв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тие, здоровьесбережение, направленной на совершенствование системы профессиональной ориентации, воспитание патриотизма, российской гра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данской идентичности, духовно-нравственной культуры на основе росси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традиционных духовных и культурных ценностей.</w:t>
            </w:r>
          </w:p>
        </w:tc>
      </w:tr>
      <w:tr w:rsidR="003B43F7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Комплексные зад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 Программы ра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вития 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 непрерывное совершенствование качества образования через обеспечение 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равных возможностей для всех обучающихся и конструирование мотив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рующей образовательной среды;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поведения в интересах человека, с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мьи, общества и государства, формирование у обучающихся чувства па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турному наследию и традициям многонационального народа Российской Федерации, природе и окружающей среде;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условий для развития обучающихся (интеллект, талант, ли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ность);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условий для формирования готовности к профессиональному самоопределению обучающихся и выбору жизненного пути; – создание у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 для сохранения и укрепления физического и эмоционального здор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вья обучающихся, организации отдыха детей;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поддержка учительства, создание условий для постоянного професси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нального развития, в том числе на основе адресного методического сопр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вождения;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и совершенствование комфортного и безопасного школьного климата;</w:t>
            </w:r>
          </w:p>
          <w:p w:rsidR="003B43F7" w:rsidRPr="0075658D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и развитие современной мотивирующей образовательной среды.</w:t>
            </w:r>
          </w:p>
        </w:tc>
      </w:tr>
      <w:tr w:rsidR="004E4E12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E4E12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 на-правления про-граммы (целевые проекты)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направления реализации программы определены исходя из ее цели и задач, сформулированы с учетом реализации с применением пр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ектной технологии, то есть через систему целевых проектов, содержащих ключевые мероприятия, а также дорожных карт по их реализации.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Проекты: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«Знание: качество и объективность»;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«Воспитание»;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«Творчество»;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«Профориентация»;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«Здоровье»;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«Учитель. Школьные команды»;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«Школьный климат»;</w:t>
            </w:r>
          </w:p>
          <w:p w:rsidR="004E4E12" w:rsidRPr="004E4E12" w:rsidRDefault="004E4E12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«Образовательная среда».</w:t>
            </w:r>
          </w:p>
        </w:tc>
      </w:tr>
      <w:tr w:rsidR="003B43F7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зультаты реализ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Программы развития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достигнуты показатели полного (эталонного) уровня «Школы Минпро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вещения России», соответствие единым требованиям к образовательной среде, школьному климату, организации обра-зовательной, просветител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ской, воспитательной деятельности; 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по единым критериям и активностям, обеспечивает до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тупность качественного образования и предоставляет равные возможности для всех обучающихся; 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синхронизированы, взаимодействуют и дополняют друг друга учебный процесс и внеурочная деятельность;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– учитель является основополагающим элементом в системе ка-чественного школьного образования и становления гражданственности обучающихся; 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– разработаны и апробированы мероприятия, направленные на обучение, профессиональное развитие педагогов; 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– семья – активный участник процесса социализации, выбора професси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нального и жизненного пути, формирования мировоззрения; 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личностные результаты обучающихся формируются на основе развития их самосознания, самоопределения и морально-этической ориентации; </w:t>
            </w:r>
          </w:p>
          <w:p w:rsidR="004E4E12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– создана воспитывающая среда, ориентированная на формирование па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 xml:space="preserve">риотизма, российской гражданской идентичности, духовно-нравственной культуры на основе российских традиционных духовных и культурных ценностей; </w:t>
            </w:r>
          </w:p>
          <w:p w:rsidR="003B43F7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– расширены партнерские отношения/ сетевое взаимодействие: заключены договора с профессиональными учебными заведениями, предприятиями г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4E12">
              <w:rPr>
                <w:rFonts w:ascii="Times New Roman" w:hAnsi="Times New Roman" w:cs="Times New Roman"/>
                <w:sz w:val="24"/>
                <w:szCs w:val="24"/>
              </w:rPr>
              <w:t>рода.</w:t>
            </w:r>
          </w:p>
        </w:tc>
      </w:tr>
      <w:tr w:rsidR="003B43F7" w:rsidRPr="0075658D" w:rsidTr="003B43F7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Период реализации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B43F7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2023-2027 годы.</w:t>
            </w:r>
          </w:p>
        </w:tc>
      </w:tr>
      <w:tr w:rsidR="003B43F7" w:rsidRPr="0075658D" w:rsidTr="003B43F7">
        <w:trPr>
          <w:trHeight w:val="317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4E4E12" w:rsidRPr="0075658D" w:rsidTr="003B43F7">
        <w:trPr>
          <w:trHeight w:val="317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E4E12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Механизм реали-зации программы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4E12" w:rsidRPr="0075658D" w:rsidRDefault="004E4E12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реализуется через проекты, то есть комплекс органи-зационных, экономических и правовых мероприятий, необходимых для достижения ц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и решения задач Программы, с определенными показателями и ко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трольными точками</w:t>
            </w:r>
          </w:p>
        </w:tc>
      </w:tr>
      <w:tr w:rsidR="003B43F7" w:rsidRPr="0075658D" w:rsidTr="004E4E12">
        <w:trPr>
          <w:trHeight w:val="20"/>
        </w:trPr>
        <w:tc>
          <w:tcPr>
            <w:tcW w:w="1108" w:type="pct"/>
            <w:tcBorders>
              <w:top w:val="non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Програ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развития</w:t>
            </w:r>
          </w:p>
        </w:tc>
        <w:tc>
          <w:tcPr>
            <w:tcW w:w="3892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0099" w:rsidRPr="00080099" w:rsidRDefault="00080099" w:rsidP="000800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099">
              <w:rPr>
                <w:rFonts w:ascii="Times New Roman" w:hAnsi="Times New Roman" w:cs="Times New Roman"/>
                <w:sz w:val="24"/>
                <w:szCs w:val="24"/>
              </w:rPr>
              <w:t>Ежегодная субвенция из федерального, регионального бюджета на выпо</w:t>
            </w:r>
            <w:r w:rsidRPr="000800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80099">
              <w:rPr>
                <w:rFonts w:ascii="Times New Roman" w:hAnsi="Times New Roman" w:cs="Times New Roman"/>
                <w:sz w:val="24"/>
                <w:szCs w:val="24"/>
              </w:rPr>
              <w:t>нение утвержденного государственного задания.</w:t>
            </w:r>
          </w:p>
          <w:p w:rsidR="00080099" w:rsidRPr="0075658D" w:rsidRDefault="00080099" w:rsidP="000800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099">
              <w:rPr>
                <w:rFonts w:ascii="Times New Roman" w:hAnsi="Times New Roman" w:cs="Times New Roman"/>
                <w:sz w:val="24"/>
                <w:szCs w:val="24"/>
              </w:rPr>
              <w:t>Финансовая поддержка со стороны организаций, физических и юридич</w:t>
            </w:r>
            <w:r w:rsidRPr="000800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0099">
              <w:rPr>
                <w:rFonts w:ascii="Times New Roman" w:hAnsi="Times New Roman" w:cs="Times New Roman"/>
                <w:sz w:val="24"/>
                <w:szCs w:val="24"/>
              </w:rPr>
              <w:t>ских лиц, заинтересованных и поддерживающих образование. Средства от иной приносящей доход деятельности</w:t>
            </w:r>
          </w:p>
        </w:tc>
      </w:tr>
      <w:tr w:rsidR="003B43F7" w:rsidRPr="0075658D" w:rsidTr="00080099">
        <w:trPr>
          <w:trHeight w:val="791"/>
        </w:trPr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B43F7" w:rsidRPr="0075658D" w:rsidRDefault="003B43F7" w:rsidP="003B43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3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80099" w:rsidRPr="00080099" w:rsidRDefault="00080099" w:rsidP="000800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916"/>
            </w:tblGrid>
            <w:tr w:rsidR="00080099" w:rsidRPr="00080099">
              <w:trPr>
                <w:trHeight w:val="258"/>
              </w:trPr>
              <w:tc>
                <w:tcPr>
                  <w:tcW w:w="0" w:type="auto"/>
                </w:tcPr>
                <w:p w:rsidR="00080099" w:rsidRPr="00080099" w:rsidRDefault="00080099" w:rsidP="0082489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8009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Управление и контроль за реализацией программы осуществляет директор</w:t>
                  </w:r>
                  <w:r w:rsidR="0082489F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МКОУ «СОШ №10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» </w:t>
                  </w:r>
                  <w:r w:rsidR="0082489F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Сулайманов Р.Г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  <w:r w:rsidRPr="0008009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3B43F7" w:rsidRPr="0075658D" w:rsidRDefault="003B43F7" w:rsidP="004E4E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Pr="00080099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RPr="00080099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Default="0012722C" w:rsidP="00080099">
      <w:pPr>
        <w:pStyle w:val="a3"/>
        <w:widowControl w:val="0"/>
        <w:numPr>
          <w:ilvl w:val="0"/>
          <w:numId w:val="4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</w:t>
      </w:r>
    </w:p>
    <w:p w:rsidR="00080099" w:rsidRPr="00080099" w:rsidRDefault="00080099" w:rsidP="00080099">
      <w:pPr>
        <w:widowControl w:val="0"/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A4B83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сведения 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казенное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общеобразовательное учреждение «Средн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яя общеобразовательная школа №10» (МКОУ «СОШ №10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 xml:space="preserve">»)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2. Дат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а создания: 29.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 xml:space="preserve">05. 1975 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0548113530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80099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 «Город Избербаш»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D76B2">
              <w:rPr>
                <w:rFonts w:ascii="Times New Roman" w:hAnsi="Times New Roman" w:cs="Times New Roman"/>
                <w:sz w:val="24"/>
                <w:szCs w:val="24"/>
              </w:rPr>
              <w:t>36850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0 г.Избербаш, ул. Ленина, 6</w:t>
            </w:r>
          </w:p>
          <w:p w:rsidR="00BD76B2" w:rsidRPr="004E4E12" w:rsidRDefault="0012722C" w:rsidP="00BD76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BD76B2"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Телефон: </w:t>
            </w:r>
            <w:r w:rsidR="007A4B83" w:rsidRPr="007A4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8-(8742)-2-76-43</w:t>
            </w:r>
          </w:p>
          <w:p w:rsidR="00BD76B2" w:rsidRPr="007A4B83" w:rsidRDefault="00BD76B2" w:rsidP="00BD76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A4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4E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7A4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0" w:history="1">
              <w:r w:rsidR="007A4B83" w:rsidRPr="00223AE7">
                <w:rPr>
                  <w:rStyle w:val="af1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dagizbschool10@ya.ru</w:t>
              </w:r>
            </w:hyperlink>
            <w:r w:rsidR="007A4B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825B2" w:rsidRPr="007A4B83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7A4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1" w:history="1">
              <w:r w:rsidR="007A4B83" w:rsidRPr="00223AE7">
                <w:rPr>
                  <w:rStyle w:val="af1"/>
                  <w:rFonts w:ascii="Times New Roman" w:eastAsia="Times New Roman" w:hAnsi="Times New Roman" w:cs="Times New Roman"/>
                  <w:sz w:val="24"/>
                  <w:szCs w:val="24"/>
                </w:rPr>
                <w:t>https://s10izb.siteobr.ru</w:t>
              </w:r>
            </w:hyperlink>
            <w:r w:rsidR="007A4B83" w:rsidRPr="007A4B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825B2" w:rsidRDefault="007A4B83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874</w:t>
            </w:r>
            <w:r w:rsidR="00BD76B2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конец 2022-2023 учебного года:</w:t>
            </w:r>
          </w:p>
          <w:p w:rsidR="00BD76B2" w:rsidRDefault="00BD76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классы – 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  <w:p w:rsidR="00BD76B2" w:rsidRDefault="00BD76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классы – 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  <w:p w:rsidR="00BD76B2" w:rsidRPr="00864F88" w:rsidRDefault="00BD76B2" w:rsidP="005848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10-11 классы – </w:t>
            </w:r>
            <w:r w:rsidR="0058488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ка организационно-педагогических усл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</w:p>
        </w:tc>
        <w:tc>
          <w:tcPr>
            <w:tcW w:w="3717" w:type="pct"/>
          </w:tcPr>
          <w:p w:rsidR="00BD76B2" w:rsidRPr="00BD76B2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МКОУ «СОШ №10»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осуществляется в соответствии с дейс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вующим законодательством и Уставом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. Управление строится на принципах единоначалия и коллегиальности. Текущее руководство де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тельностью осуществляет прошедший соответствующую аттестацию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, назначаемый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Учредителем. </w:t>
            </w:r>
          </w:p>
          <w:p w:rsidR="00BD76B2" w:rsidRPr="00BD76B2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Коллегиальными органами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КОУ «СОШ №10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являются: Общее собрание работников (далее - Общее собрание), Педагогический совет (далее - Педагогический совет).</w:t>
            </w:r>
          </w:p>
          <w:p w:rsidR="00BD76B2" w:rsidRPr="00BD76B2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Коллегиальные органы управления Образовательного учреждения со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даются и действуют в соответствии с Уставом и положениями об этих органах, утвержденными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 xml:space="preserve"> МКОУ «СОШ №10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76B2" w:rsidRPr="00BD76B2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собирается на свои заседании не реже одного раза в четыре месяца. Педагогический совет считается правомочным, если на его заседании присутствуют более 50% от общего числа членов Педаг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гического совета. Педагогический совет, как постоянно действующий коллегиальный орган управления, имеет бессрочный срок полномочий.</w:t>
            </w:r>
          </w:p>
          <w:p w:rsidR="00BD76B2" w:rsidRPr="00BD76B2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принимает решения открытым голосованием и оформляет решения протоколом. Решения Педагогического совета сч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тается принятым, если за него подано большинство голосов присутс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вующих членов Педагогического совета. Педагогический совет может быть собран по инициативе его председателя, по инициативе двух тр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тей членов Педагогического совета.</w:t>
            </w:r>
          </w:p>
          <w:p w:rsidR="00BD76B2" w:rsidRPr="00BD76B2" w:rsidRDefault="00BD76B2" w:rsidP="00BD76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В целях учета мнения родителей (законных представителей) воспита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и педагогических работников по вопросам управления 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>ОУ «СОШ №1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и при принятии локальных нормативных актов, затраг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вающих их права и законные интересы, по инициативе родителей (з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конных представителей) воспитанников и педагогических работников в 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>ОУ «СОШ №1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D76B2">
              <w:rPr>
                <w:rFonts w:ascii="Times New Roman" w:hAnsi="Times New Roman" w:cs="Times New Roman"/>
                <w:sz w:val="24"/>
                <w:szCs w:val="24"/>
              </w:rPr>
              <w:t xml:space="preserve"> создан совет родителей (законных представителей) </w:t>
            </w:r>
            <w:r w:rsidR="00AD14F5">
              <w:rPr>
                <w:rFonts w:ascii="Times New Roman" w:hAnsi="Times New Roman" w:cs="Times New Roman"/>
                <w:sz w:val="24"/>
                <w:szCs w:val="24"/>
              </w:rPr>
              <w:t>обучающихся.</w:t>
            </w:r>
          </w:p>
          <w:p w:rsidR="00AD14F5" w:rsidRPr="00AD14F5" w:rsidRDefault="00AD14F5" w:rsidP="00AD14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 «СОШ №1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 образовательный процесс по сл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дующим образовательным программам:</w:t>
            </w:r>
          </w:p>
          <w:p w:rsidR="00AD14F5" w:rsidRPr="00AD14F5" w:rsidRDefault="00AD14F5" w:rsidP="00AD14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 xml:space="preserve">  -основная общеобразовательная программа начального общего образ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вания – 1-4 классы (нормативный срок освоения 4 года);</w:t>
            </w:r>
          </w:p>
          <w:p w:rsidR="00AD14F5" w:rsidRPr="00AD14F5" w:rsidRDefault="00AD14F5" w:rsidP="00AD14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 xml:space="preserve">  - основная общеобразовательная программа основного общего образ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вания – 5-9 классы (нормативный срок освоения 5 лет);</w:t>
            </w:r>
          </w:p>
          <w:p w:rsidR="00BD76B2" w:rsidRDefault="00AD14F5" w:rsidP="00AD14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 xml:space="preserve">    - основная общеобразовательная программа среднего общего образ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вания – 10-11 классы (нормативный срок освоения 2 года).</w:t>
            </w:r>
          </w:p>
          <w:p w:rsidR="00AD14F5" w:rsidRDefault="00AD14F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4F5">
              <w:rPr>
                <w:rFonts w:ascii="Times New Roman" w:hAnsi="Times New Roman" w:cs="Times New Roman"/>
                <w:sz w:val="24"/>
                <w:szCs w:val="24"/>
              </w:rPr>
              <w:t>Обучение осуществляется на русском языке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14F5" w:rsidRPr="0075658D" w:rsidRDefault="00AD14F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75658D" w:rsidRDefault="00AD14F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СОШ №10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действует двухсменный режим обучения: 1 смена (1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,5,8-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>11 классы) и 2 смена (4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,6,7 классы) пять дней в неделю.</w:t>
            </w:r>
          </w:p>
        </w:tc>
      </w:tr>
      <w:tr w:rsidR="001825B2" w:rsidRPr="0075658D" w:rsidTr="00245518">
        <w:tc>
          <w:tcPr>
            <w:tcW w:w="1283" w:type="pct"/>
            <w:shd w:val="clear" w:color="auto" w:fill="FFFFFF" w:themeFill="background1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работниках </w:t>
            </w:r>
          </w:p>
        </w:tc>
        <w:tc>
          <w:tcPr>
            <w:tcW w:w="3717" w:type="pct"/>
            <w:shd w:val="clear" w:color="auto" w:fill="FFFFFF" w:themeFill="background1"/>
          </w:tcPr>
          <w:p w:rsidR="001825B2" w:rsidRPr="007A4B83" w:rsidRDefault="00620F5F" w:rsidP="005F1E29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2023-2024 учебного года 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 xml:space="preserve">в школе работают 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9D03C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работника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учителей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количество специалистов (педаг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ги-психологи, социальные педагоги, педагоги-библиотекари и т.</w:t>
            </w:r>
            <w:r w:rsidR="00864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д.)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работников, имеющих ученую степень</w:t>
            </w:r>
            <w:r w:rsidR="00864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4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ученое звание (по видам)</w:t>
            </w:r>
            <w:r w:rsidR="009D03C1"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количество педагогов, имеющих ведомственные награды (по видам)</w:t>
            </w:r>
            <w:r w:rsidR="009D03C1">
              <w:rPr>
                <w:rFonts w:ascii="Times New Roman" w:hAnsi="Times New Roman" w:cs="Times New Roman"/>
                <w:sz w:val="24"/>
                <w:szCs w:val="24"/>
              </w:rPr>
              <w:t>: «Заслуженный учитель РД» - 1, «Почетный работник общего образования РФ» - 4, «Отличник образования РД» - 14. Д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="009D03C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 w:rsidR="009D0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5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D0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1E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45518">
              <w:rPr>
                <w:rFonts w:ascii="Times New Roman" w:hAnsi="Times New Roman" w:cs="Times New Roman"/>
                <w:sz w:val="24"/>
                <w:szCs w:val="24"/>
              </w:rPr>
              <w:t>3,5%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долю учителей, имеющих вы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шую/первую квалификационную категорию</w:t>
            </w:r>
            <w:r w:rsidR="002455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45518">
              <w:rPr>
                <w:rFonts w:ascii="Times New Roman" w:hAnsi="Times New Roman" w:cs="Times New Roman"/>
                <w:sz w:val="24"/>
                <w:szCs w:val="24"/>
              </w:rPr>
              <w:t>,9%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; молодые специ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листы </w:t>
            </w:r>
            <w:r w:rsidR="002455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4B83" w:rsidRPr="007A4B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тижений за предыд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щие 3 года</w:t>
            </w:r>
          </w:p>
        </w:tc>
        <w:tc>
          <w:tcPr>
            <w:tcW w:w="3717" w:type="pct"/>
          </w:tcPr>
          <w:p w:rsidR="00AB7C8B" w:rsidRDefault="0082489F" w:rsidP="00AB7C8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СОШ №10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 образовательную деятельность на основе лицензии на осуществление образовательной деятельности рег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страционный №</w:t>
            </w:r>
            <w:r w:rsidR="001D1528">
              <w:rPr>
                <w:rFonts w:ascii="Times New Roman" w:hAnsi="Times New Roman" w:cs="Times New Roman"/>
                <w:sz w:val="24"/>
                <w:szCs w:val="24"/>
              </w:rPr>
              <w:t>7424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1D152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528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1D15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года, выданной на основании пр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каза 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инистерства образования 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 xml:space="preserve">и науки РД 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D1528">
              <w:rPr>
                <w:rFonts w:ascii="Times New Roman" w:hAnsi="Times New Roman" w:cs="Times New Roman"/>
                <w:sz w:val="24"/>
                <w:szCs w:val="24"/>
              </w:rPr>
              <w:t>2640-04/14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1D1528">
              <w:rPr>
                <w:rFonts w:ascii="Times New Roman" w:hAnsi="Times New Roman" w:cs="Times New Roman"/>
                <w:sz w:val="24"/>
                <w:szCs w:val="24"/>
              </w:rPr>
              <w:t>04.07.2014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года (действует бессрочно); федерального закона «Об образовании в Росси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ской Федерации» от 29.12.2012 г. № 273-ФЗ; иных нормативных прав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вых актов в сфере образования; устава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AB7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7C8B" w:rsidRPr="00AB7C8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Стратегической целью развития образовательной системы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всегда 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являлась реализация единых образовательных линий в процессе прив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дения существующей школьной образовательной системы в соответс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вие требованиям ФГОС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Для достижения стратегической цели в школе реализовывались сл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дующие направления работы:</w:t>
            </w:r>
          </w:p>
          <w:p w:rsidR="00932F0A" w:rsidRPr="00932F0A" w:rsidRDefault="00932F0A" w:rsidP="00932F0A">
            <w:pPr>
              <w:pStyle w:val="a3"/>
              <w:widowControl w:val="0"/>
              <w:numPr>
                <w:ilvl w:val="0"/>
                <w:numId w:val="7"/>
              </w:numPr>
              <w:spacing w:line="276" w:lineRule="auto"/>
              <w:ind w:left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с ц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лью достижения высокого профессионализма учителя, для реализ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ции требований ФГОС.</w:t>
            </w:r>
          </w:p>
          <w:p w:rsidR="00FC72F7" w:rsidRDefault="00932F0A" w:rsidP="00932F0A">
            <w:pPr>
              <w:pStyle w:val="a3"/>
              <w:widowControl w:val="0"/>
              <w:numPr>
                <w:ilvl w:val="0"/>
                <w:numId w:val="7"/>
              </w:numPr>
              <w:spacing w:line="276" w:lineRule="auto"/>
              <w:ind w:left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Создание образовательной среды, обеспечивающей современное к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чественное образование и позитивную социализацию детей. об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чающимися новых результатов образования на основе разработки и реализации модели оценки метапредметных и личностных результ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 обучающихся, а также процедур реализации формирующего оценивания в предметных областях. В плане повышения качества обученности и расширения познавательных практик обучающихся наблюдается положительная динамика показателей качества обуч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ния: процент успеваемости - 99,7%, достаточно стабильный процент качества - НОО – 59,4 %, ООО – 32 % , СОО – 39,5 %,. Наблюдается положительная динамика  количества</w:t>
            </w:r>
            <w:r w:rsidR="00245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призеров и победителей пре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метных олимпиад: 2020-2021 - 179</w:t>
            </w:r>
            <w:r w:rsidR="00FC72F7">
              <w:rPr>
                <w:rFonts w:ascii="Times New Roman" w:hAnsi="Times New Roman" w:cs="Times New Roman"/>
                <w:sz w:val="24"/>
                <w:szCs w:val="24"/>
              </w:rPr>
              <w:t>, 2021-2022 – 186, в 2022-2023 – 211 учащихся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. Эффективность образовательного процесса подтве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ждается успешностью выпускников школы в профессиональном с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моопределении, достаточно хорошими результатами ЕГЭ по РД. П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ступление выпускников 11 классов в учебные заведения (СПО и В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Зы)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с целью продолжения обучения -  от 50%  до 70 % в период с </w:t>
            </w:r>
            <w:r w:rsidR="00FC72F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по 202</w:t>
            </w:r>
            <w:r w:rsidR="00FC72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4B8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72F7" w:rsidRDefault="00932F0A" w:rsidP="0082489F">
            <w:pPr>
              <w:pStyle w:val="a3"/>
              <w:widowControl w:val="0"/>
              <w:numPr>
                <w:ilvl w:val="0"/>
                <w:numId w:val="7"/>
              </w:numPr>
              <w:spacing w:line="276" w:lineRule="auto"/>
              <w:ind w:left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В школе была разработана модель и инструментарий оценки образ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вательных результатов в соответствии с ФГОС. Система оценки м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тапредметных результатов охватывает все этапы обучения. На уро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не НОО данная система основывается на диагностике метапредме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ных результатов. На уровне  ООО  и  СОО данная система осущес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вляется на основе оценки результатов проектной деятельности об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чающихся. Данная система оценки образовательных результатов я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ляется эффективным механизмом в принятии управленческих реш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ний и стратегическом планировании деятельности.</w:t>
            </w:r>
          </w:p>
          <w:p w:rsidR="00FC72F7" w:rsidRDefault="00932F0A" w:rsidP="00932F0A">
            <w:pPr>
              <w:pStyle w:val="a3"/>
              <w:widowControl w:val="0"/>
              <w:numPr>
                <w:ilvl w:val="0"/>
                <w:numId w:val="7"/>
              </w:numPr>
              <w:spacing w:line="276" w:lineRule="auto"/>
              <w:ind w:left="3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 xml:space="preserve"> Целевая программа «Профильное и предпрофильное образование на уровнях ООО и СОО».</w:t>
            </w:r>
            <w:r w:rsidR="00FC7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Концепция профильного обучения на  уровне СОО  отмечает, что реализация идеи профилизации обучения ставит выпускника основной школы перед необходимостью совершения о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ветственного выбора – предварительного самоопределения в отн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 xml:space="preserve">шении профилирующего направления собственной деятельности. Целью организации предпрофильной подготовки 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 xml:space="preserve"> «СОШ№1</w:t>
            </w:r>
            <w:r w:rsidR="008248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»  является создание условий, обеспечивающих самоо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ределение выпускников основной школы в отношении выбора пр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филирующего направления своей будущей деятельности.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Работа осуществлялась по следующим направлениям:</w:t>
            </w:r>
          </w:p>
          <w:p w:rsidR="00932F0A" w:rsidRPr="00FC72F7" w:rsidRDefault="00932F0A" w:rsidP="00FC72F7">
            <w:pPr>
              <w:widowControl w:val="0"/>
              <w:spacing w:line="276" w:lineRule="auto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2F7">
              <w:rPr>
                <w:rFonts w:ascii="Times New Roman" w:hAnsi="Times New Roman" w:cs="Times New Roman"/>
                <w:sz w:val="24"/>
                <w:szCs w:val="24"/>
              </w:rPr>
              <w:t>а) просветительская деятельность (беседы, дискуссии, встречи),</w:t>
            </w:r>
          </w:p>
          <w:p w:rsidR="00FC72F7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б) профконсультирование,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в) психодиагностика. Работа проводилась с учащимися, родителями и учителями. Изучены и обсуждены в педагогическом коллективе конце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туальные и нормативно-правовые документы по ведению предпрофил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ного обучения.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 школе с 20</w:t>
            </w:r>
            <w:r w:rsidR="00FC72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FC72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года реализовались программы социально-гуманитарного и биолого-химического профиля, которые были орган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зованы в связи с запросом обучающихся и родителей. В соответствии с Концепцией профильного обучения переход к профильному обучению позволило: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-обеспечить углубленное изучение отдельных учебных предметов;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-обеспечить преемственность между общим и профессиональным обр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зованием, в том числе более эффективно подготовить выпускников школы к освоению программ высшего профессионального образования.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 школе был разработан учебный план ОУ для профильного социально-гуманитарного, биолого-химического класса и универсального профиля. В учебном плане присутствует обязательный набор базовых общеобр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зовательных предметов, уровень подготовки по которым должен соо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ветствовать вводимым государственным образовательным стандартам. В профиле выделяются профильные общеобразовательные предметы, к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торые изучаются на повышенном уровне, определяющие направле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ность данного профиля: экономика, обществознание, математика.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В школе реализовывался план по созданию оптимальных условий для развития личности школьника, социально адаптированной, физически здоровой, с устойчивым нравственным поведением, способной к сам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и самоопределению в социуме.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В этом направлении была проведена следующая работа: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 Была обновлена  и развивается единая система школьного и классного ученического самоуправления. В школе  активно велась работа по фо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мированию  активной  гражданской позиции и самосознания гражданина РФ через систему классных и внеклассных мероприятий.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Продолжалась работа по формированию  у обучающихся представления о здоровом образе жизни, обновлялась  и развивалась система работы по охране здоровья обучающихся.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реализацией ФГОС НОО и внедрением ФГОС ООО в школе достаточно развита система  внеурочной  деятельности обучающихся, направленная  на формирование нравственной культуры, их гражда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ской позиции, расширение кругозора, интеллектуальное развитие, на улучшение усвоения учебного материала.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Велась активная работа с родителями и общественностью. Родители 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тивно были вовлечены  в жизнь школы.</w:t>
            </w:r>
            <w:r w:rsidR="00D34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школы  активно участвовали в  олимпиадах, конкурсах, фестивалях разного уровня.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Продолжалась  работа  по предупреждению правонарушений и безна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зорности среди несовершеннолетних и по предупреждению наркомании среди подростков, ребята из «группы риска» были максимально привл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чены  к участию в жизни школы, класса, занятиях кружков, секций.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Продолжалась  работа  по повышению научно-теоретического уровня педагогического коллектива в области воспитания детей.  Совершенс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вовалась  система  методической работы с классными руководителями, учителями-предметниками.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 рамках  программы «Здоровьесбережение»  было проведено ряд цел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направленных мероприятий по укреплению и сохранению здоровья учащихся, пропаганде здорового образа жизни в разделе «Здоровье». Каждым классным руководителем разработан и реализован комплекс мер по охране и укреплению здоровья детей, включающий в себя орг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наркомании, токсикомании, табакокурения, встреч родителей и детей с представит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лями правоохранительных органов, работниками ГИБДД, медработн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ками, экскурсий и походов, участие коллектива класса в Днях здоровья, спортивных внутришкольных мероприятиях. У детей есть возможность выбрать себе занятие по интересам и развивать свои творческие спосо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ности в других заведениях дополнительного образования 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Наибольший интерес учащиеся проявляют к физической культуре, те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нике и компьютерным технологиям, что является актуальным на совр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 xml:space="preserve">менном этапе развития общества. 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В школе работают спортивные секции: баскетбол, волейбол, акробатика, греко-римская борьба. Наполняемость секций достаточно полно отраж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ет потребности детей в двигательной активности</w:t>
            </w:r>
          </w:p>
          <w:p w:rsidR="00932F0A" w:rsidRPr="00932F0A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Большую роль в сохранении здоровья учащихся играет регулярное по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ноценное питание, поэтому проблема организации и качества горячего питания постоянно находится на контроле.</w:t>
            </w:r>
          </w:p>
          <w:p w:rsidR="001825B2" w:rsidRPr="0075658D" w:rsidRDefault="00932F0A" w:rsidP="00932F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Сегодня школе необходимо продолжить создавать условия по реализ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ции качественного  образования на основе использования сложившихся традиций и включиться в поиск и создание новых методов обучения и воспитания, современных образовательных технологий для формиров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ния компетенций самостоятельной образовательной     деятельности     обучающихся. Достигнутый уровень качества образовательных резул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татов обучающихся, созданная школьная  инфраструктура, высокий профессионализм педагогического коллектива, положительный имидж школы в городе и крае, поддержка инновационной деятельности школы  родительским сообществом позволяют сделать вывод, что к настоящему моменту в школе сложились предпосылки для достижения нового кач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2F0A">
              <w:rPr>
                <w:rFonts w:ascii="Times New Roman" w:hAnsi="Times New Roman" w:cs="Times New Roman"/>
                <w:sz w:val="24"/>
                <w:szCs w:val="24"/>
              </w:rPr>
              <w:t>ства образования для осуществления деятельности школы  в контексте реализации основных направлений развития системы образования.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0A25A7">
          <w:pgSz w:w="11906" w:h="16838"/>
          <w:pgMar w:top="851" w:right="567" w:bottom="851" w:left="1134" w:header="567" w:footer="567" w:gutter="0"/>
          <w:cols w:space="720"/>
          <w:docGrid w:linePitch="299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82"/>
        <w:gridCol w:w="2629"/>
        <w:gridCol w:w="1899"/>
        <w:gridCol w:w="1076"/>
        <w:gridCol w:w="1691"/>
        <w:gridCol w:w="1902"/>
        <w:gridCol w:w="2479"/>
        <w:gridCol w:w="3194"/>
      </w:tblGrid>
      <w:tr w:rsidR="00D231CC" w:rsidRPr="00E1645C" w:rsidTr="00FC72F7">
        <w:trPr>
          <w:trHeight w:val="1124"/>
          <w:tblHeader/>
        </w:trPr>
        <w:tc>
          <w:tcPr>
            <w:tcW w:w="475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61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852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нивания</w:t>
            </w:r>
          </w:p>
        </w:tc>
        <w:tc>
          <w:tcPr>
            <w:tcW w:w="1052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ная оценка</w:t>
            </w:r>
          </w:p>
        </w:tc>
        <w:tc>
          <w:tcPr>
            <w:tcW w:w="1649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ральное н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ловие</w:t>
            </w:r>
          </w:p>
        </w:tc>
        <w:tc>
          <w:tcPr>
            <w:tcW w:w="1854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1467" w:type="dxa"/>
            <w:noWrap/>
            <w:vAlign w:val="center"/>
            <w:hideMark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4216" w:type="dxa"/>
            <w:vAlign w:val="center"/>
          </w:tcPr>
          <w:p w:rsidR="00D231CC" w:rsidRPr="00E1645C" w:rsidRDefault="00D231CC" w:rsidP="00FC72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</w:t>
            </w: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вия/решения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</w:t>
            </w:r>
            <w:r w:rsidR="005663F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Обучающиеся участвуют в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проек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ной и/или иссл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довательской деятельности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учебных планов одного или 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скольких профилей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и (или)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учебных планов 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не менее 2 проф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лей  и нескольких различных инд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видуальных учебных планов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ский показатель) (с 1 сентября 2023 года)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100% учителей используют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учебных предметов,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держание и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нируемые резул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таты которых не ниже соответс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вующих соде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жания и план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руемых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 федеральных рабочих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грамм учебных </w:t>
            </w:r>
            <w:r>
              <w:rPr>
                <w:rFonts w:ascii="Times New Roman" w:hAnsi="Times New Roman"/>
              </w:rPr>
              <w:lastRenderedPageBreak/>
              <w:t>предметов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Обеспеченность учебн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ками и учебными пос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биями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Не обеспечено учебниками в полном объеме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актуализирован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речень учебников и учебных пособий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гласно ФПУ для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ООП.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внебю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жетных фондов.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ций).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перспе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тивного прогнозиров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контингента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Неэффективное ра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пределение и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вание финансовых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ля использования финанс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вых ресурсов.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своевр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менного обеспечения учебниками и учебн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пособиями в полном объеме.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на учебниками с другими общеобразовательными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ганизациями.</w:t>
            </w:r>
          </w:p>
          <w:p w:rsidR="00242B98" w:rsidRDefault="008C4DD0" w:rsidP="00AC6AD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 оформления  заказа на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печение общеобразовател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организации учебник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ми и учебными пособиями в полном объеме.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Применение электро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образовательных ресурсов (ЭОР) из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рального перечня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Не реализуется углубленное из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чение отдельных предметов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формированию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тереса и мотивации обучающихся к углу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ленному изучению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дельных предметов. 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 интересов и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стей, способностей и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тов обучающихся.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ной работы с родителями обучающихся по изучению образовательных запросов и ожиданий.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(индивидуал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ной, групповой) с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щимися, родителями (зако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ными представителями) о важности углубленного из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предметов для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тия способностей и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сионального самоопредел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с обучающим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ся, их родителями (законн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представителями) о нео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ходимости углубленного изучения отдельных предм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тов для интеллектуального развития, подготовки к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должению обучения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организациях высшего и среднего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сионального образования.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Несовершенная сист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ма финансирования ИУП.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мы контроля за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нием финансовых ресурсов,   обеспечивающих 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цию ООП, в том числе у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lastRenderedPageBreak/>
              <w:t>лубленное изучение отдел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предметов в рамках ИУП.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используются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можности реализации образовательной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в сетевой 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ме.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ООП в сетевой форме: выявление дефиц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тов, заключение сетевых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говоров, мониторинг.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ром дети изучают углубле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ные курсы, а предметы на базовом уровне проходят в школах «у дома».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представителей).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 интересов и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стей, способностей и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тов обучающихся.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с родителями обучающихся по изучению запросов и ожиданий.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сопровождения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чающегося: консультиров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по выбору предметов ГИА, по определнию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филя, личного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маршрута и т. д.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тию идей персонализации в образовательной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>формирования запроса.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Автоматизизация системы </w:t>
            </w:r>
            <w:r>
              <w:rPr>
                <w:rFonts w:ascii="Times New Roman" w:hAnsi="Times New Roman"/>
              </w:rPr>
              <w:lastRenderedPageBreak/>
              <w:t xml:space="preserve">формирования и обработки образовательных запросов.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практики взаимозачета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тов, полученных в иных организациях.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мозачету образовательных результатов.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обеспечению треб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ваний ФГОС по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углубленного изучения отдельных предметов.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ресурсных (материал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но-технических,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ционных) условий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углубленного из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чения отдельных предметов.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держания образовательных программ, программ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ных предметов.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исследований по  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явлению способностей, од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ренности, образовательных потребностей обучающихся.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Низкий уровень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фессиональной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метно-методической компетентности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в осуществлении у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лубленного изучения отдельных предметов.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дической помощи педагогам в организации углубленного изучения отдельных предм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тов.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ботникам в организации у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лубленного изучения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дельных предметов.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кации по вопросам методики преподавания предмета на углубленном уровне.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 к преподаванию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мета на углубленном уровне, актуализация мер моральн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и материального стим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лирования.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работников, способных обеспечить углубленное изучение отдельных предметов.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тельных программ изучения отдельных предметов.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стов/педагогических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 из других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для у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лубленного изучения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дельных предметов.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зами, привлечение униве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ситетских преподавателей для реализации углубленн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изучения отдельных учебных предметов. Созд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муниципального «р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сурсного центра», в котором обеспечивается изучение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дельных предметов на у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лубленном уровне.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и соблюд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требований локал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акта, регламент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рующего формы, пор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док, периодичность 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кущего контроля усп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ваемости и промежуто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ной аттестации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(критический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100% учителей и членов управле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ческой команды школы соблюд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ют требования локального акта, регламентиру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щего формы,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рядок, периоди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ность текущего контроля усп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ваемости 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межуточной а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тестации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и соблюд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требований локал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акта, регламент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рующего внутреннюю систему оценки качества образования (критич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ский показатель)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100% учителей и членов управле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ческой команды школы соблюд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ют требования локального акта, регламентиру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щего внутре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нюю систему оценки качества образования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Планирование оцено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ных процедур с учетом графиков проведения федеральных и реги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(при наличии) оценочных процедур (сводный график оц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ночных процедур разм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 на официальном сайте школы)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 выпускников 11 класса, получивших медаль За особые успехи в учении, которые набр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 по одному из предм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тов ПО ВЫБОРУ на ЕГЭ менее 70 баллов (при реализации среднего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щего образования)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выпус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ников 11 класса, получивших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даль «За особые успехи в 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нии», которые набрали по одн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Необъективность 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кущего и итогового оценивания.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методической грамотности педработников по соблюдению принципов объективного оценивания.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Контроль качества 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зуемых  при проведении контрольных и проверочных работ измерительных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риалов, обеспечение вкл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чения в измерительные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териалы заданий в формате ЕГЭ, проферяющих знания и умения, предусмотренные </w:t>
            </w:r>
            <w:r>
              <w:rPr>
                <w:rFonts w:ascii="Times New Roman" w:hAnsi="Times New Roman"/>
              </w:rPr>
              <w:lastRenderedPageBreak/>
              <w:t>кодификаторами проверя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мых требований к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там освоения основной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программы среднего общего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и элементов содержания для проведения единого 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сударственного экзамена (ФИПИ).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Контроль соблюдения 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бований локальных актов, регламентирующих формы, порядок и периодичность текущего контроля успева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мости и промежуточной а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тестацию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процедур внешней незав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симой оценки качества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 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технологии проведения оц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ночных процедур в формате независимой диагностики (конфиденциальность изм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рительных материалов,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ведение оценочной процед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ры учителем, не работа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 в классе, присутствие независимого наблюдателя при проведении оценочной процедуры, организация проверки работ независ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мым экспертом или "пер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крестной" проверки).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культуры академ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ческой честности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и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ботников.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работы школы по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готовке к ЕГЭ, в том числе обучающихся, претендующих на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лучение медали «За особые успехи в 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нии». 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результативности образовательной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</w:t>
            </w:r>
            <w:r w:rsidR="0082489F">
              <w:rPr>
                <w:rFonts w:ascii="Times New Roman" w:hAnsi="Times New Roman"/>
              </w:rPr>
              <w:t xml:space="preserve">ти, в том числе в аспекте наличия </w:t>
            </w:r>
            <w:r>
              <w:rPr>
                <w:rFonts w:ascii="Times New Roman" w:hAnsi="Times New Roman"/>
              </w:rPr>
              <w:t>выпускников 11 класса, получивших медаль «За особые успехи в 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нии», которые набрали по одному из предметов ЕГЭ менее 70 баллов.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объективности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  текущего контр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ля успеваемости, промеж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точной и итоговой аттест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ции обучающихся.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экспертизы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реализуемых рабочих программ учебных предм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контроля 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зультативности  профильн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и углубленного  обучения, обучения по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 планам.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для обеспечения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товки обучающихся, претендующих на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лучение медали «За особые успехи в 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нии» к ЕГЭ.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низационно-методической помощи педагогам в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сах  организации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деятельности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чающихся, претендующих на получение медали «За особые успехи в учении» к ЕГЭ.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менторства и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ставничества для персон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фицированной помощи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дагогическим работникам в вопросах  подготовки и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провождения обучающихся,  претендующих на получение медали «За особые успехи в учении».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на курсах повышения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кации по совершенствов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разовательным программам среднего общего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ния.  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Образовательная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 не входит в пер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чень образовательных организаций с признак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ми необъективных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образовательная организация  не входит в пер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чень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заций с призн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ками необъе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тивных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 по итогам двух предыд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щих  учебных годов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выпус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ников 9 класса, не получивших аттестаты об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новном общем образовании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Несформированная система подготовки обучающихся к ОГЭ.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кач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ства  используемых при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ведении контрольных 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верочных работ измерител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материалов, включение в измерительные матер</w:t>
            </w:r>
            <w:r w:rsidR="0082489F">
              <w:rPr>
                <w:rFonts w:ascii="Times New Roman" w:hAnsi="Times New Roman"/>
              </w:rPr>
              <w:t>иалы заданий в формате ОГЭ, пров</w:t>
            </w:r>
            <w:r>
              <w:rPr>
                <w:rFonts w:ascii="Times New Roman" w:hAnsi="Times New Roman"/>
              </w:rPr>
              <w:t>еряющих знания и ум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ния, предусмотренные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дификаторами проверяемых требований к результатам освоения основной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программы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новного  общего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ния и элементов содержания для проведения основного государственного экзамена (ФИПИ).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ознакомления со структурой КИМ ОГЭ по предмету,  проведение 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нинга по заполнению бла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ков ОГЭ.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в течение учебного</w:t>
            </w:r>
            <w:r w:rsidR="008248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года 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нировочных и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 в формате ОГЭ, анализ динамики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тов.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 ОГЭ по предмету на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нове итогов текущего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успеваемости, пром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жуточной аттестации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проведенных тренировочных и диагн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стических работ в формате ОГЭ.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ний ОГЭ, по решению тип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заданий в формате ОГЭ, консультаций по пробле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ным темам.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lastRenderedPageBreak/>
              <w:t>ных консультаций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по выявленным в ходе оценочных процеду</w:t>
            </w:r>
            <w:r w:rsidR="0082489F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 деф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цитам.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контроля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к ОГЭ неуспева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обучающихся,  разр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ботка индивидуального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 подготовки к ОГЭ по предмету.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выпускников по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готовке к ОГЭ.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Недостаточно эффе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тивное управление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в части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достижения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нируемых результатов освоения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ных программ. 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разработки, анализа и реализации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программ для достижения запланирова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результатов.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контроля качества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грамм, принятие управле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ческих решений по корре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ции и улучшению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образовательной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явления, поддержки и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тия способностей и талантов обучающихся, направленной на самоопределение, сам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образование 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нальную ориентацию.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и результатов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образовательных программ и  коррекция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низации образовательной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качества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деятельности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с привлечением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стников образовательных отношений.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практики 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 персональных задач развития в организации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в обеспечении эффе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тивной подготовки к ОГЭ.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низационно-методической помощи педагогам в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сах  организации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деятельности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чающихся по подготовке к ОГЭ.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ботникам в вопросах 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образовательной деятельности обучающихся по подготовке к ОГЭ.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на курсах повышения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кации по совершенствов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нию предметно-</w:t>
            </w:r>
            <w:r>
              <w:rPr>
                <w:rFonts w:ascii="Times New Roman" w:hAnsi="Times New Roman"/>
              </w:rPr>
              <w:lastRenderedPageBreak/>
              <w:t>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разовательным программам основного общего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ния.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освоения и применения  педагогическ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 работниками эффекти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ных современных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технологий, форм и методов обучения при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готовке к ОГЭ.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теля, актуализация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рального и материального стимулирования.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мотивации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к успешному завершению основного общего образования и получению аттестата об основном общем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деятельности на учебных и внеучебных зан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тиях, внеурочной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сти.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форм, 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логий дифференциации,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дивидуализации, профил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в образовательной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обучающихся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ветствии с возрастными,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дивидуальными особенн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стями и особыми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тельными потребностями.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с обучающимися и их родителями по актуал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успешного заверш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основного общего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и получения атт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стата об основном общем образовании. 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 выпускников 11 класса, не получи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ших аттестаты о среднем общем образовании, в общей численности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выпус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ников 11 класса, не получивших аттестаты о сре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нем общем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зовании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объективной внутренней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оценки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Несформированная система подготовки обучающихся к ЕГЭ.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кач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ства  используемых при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ведении контрольных 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верочных работ измерител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материалов, включение в измерительные материалы заданий в формате ЕГЭ, проферяющих знания и ум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ния, предусмотренные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дификаторами проверяемых требований к результатам освоения основной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программы сре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него общего образования и элементов содержания для проведения единого госуда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ственного экзамена (ФИПИ).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ознакомления со структурой КИМ ЕГЭ по предмету,  проведение 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нинга по заполнению бла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ков ЕГЭ.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в течение учебного</w:t>
            </w:r>
            <w:r w:rsidR="008248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года 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нировочных и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 в формате ЕГЭ, анализ динамики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тов.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 ЕГЭ по предмету на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lastRenderedPageBreak/>
              <w:t>нове итогов текущего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успеваемости, пром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жуточной аттестации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проведенных тренировочных и диагн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стических работ в формате ЕГЭ.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ний ЕГЭ, по решению тип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заданий в формате ЕГЭ, консультаций по пробле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ным темам.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консультаций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по выявленным в ходе оценочных процеду</w:t>
            </w:r>
            <w:r w:rsidR="0082489F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 деф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цитам.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контроля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к ЕГЭ неуспева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обучающихся,  разр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ботка индивидуального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 подготовки к ЕГЭ по предмету.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выпускников по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готовке к ЕГЭ.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Недостаточно эффе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тивное управление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в части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достижения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нируемых результатов освоения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ных программ.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разработки, анализа и реализации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программ для достижения запланирова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результатов.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контроля качества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грамм, принятие управле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ческих решений по корре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ции и улучшению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образовательной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явления, поддержки и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тия способностей и талантов обучающихся, направленной на самоопределение, сам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образование 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нальную ориентацию.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и результатов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образовательных программ и  коррекция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образовательной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качества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деятельности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с привлечением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стников образовательных отношений.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практики 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 персональных задач развития в организации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в обеспечении эффе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lastRenderedPageBreak/>
              <w:t>тивной подготовки к ЕГЭ.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низационно-методической помощи педагогам в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сах  организации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деятельности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lastRenderedPageBreak/>
              <w:t xml:space="preserve">чающихся по подготовке к ЕГЭ.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ботникам в вопросах 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образовательной деятельности обучающихся по подготовке к ЕГЭ.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на курсах повышения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кации по совершенствов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разовательным программам среднего общего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ния.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освоения и применения  педагогическ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 работниками эффекти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ных современных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технологий, форм и методов обучения при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готовке к ЕГЭ.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теля, актуализация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рального и материального стимулирования.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мотивации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lastRenderedPageBreak/>
              <w:t>щихся к успешному завершению среднего общего образования и получению аттестата о среднем общем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вании.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качества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зовательной деятельности на </w:t>
            </w:r>
            <w:r>
              <w:rPr>
                <w:rFonts w:ascii="Times New Roman" w:hAnsi="Times New Roman"/>
              </w:rPr>
              <w:lastRenderedPageBreak/>
              <w:t>учебных и внеучебных зан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тиях, внеурочной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сти.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форм, 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логий дифференциации,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дивидуализации, профил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в образовательной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обучающихся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ветствии с возрастными,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дивидуальными особенн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стями и особыми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тельными потребностями.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с обучающимися и их родителями по актуал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успешного заверш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среднего общего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и получения аттестата о среднем общем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нии. 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Реализация рабочих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курсов внеуро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Обучающимся обеспечено менее 3 часов ежен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дельных занятий внеурочной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тельностью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удовлетворения образовательных интересов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лизация внеурочной деятельности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ветствии с требовани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ФГОС.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просов и ожиданий родит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лей (законных предст</w:t>
            </w:r>
            <w:r w:rsidR="0082489F">
              <w:rPr>
                <w:rFonts w:ascii="Times New Roman" w:hAnsi="Times New Roman"/>
              </w:rPr>
              <w:t>ав</w:t>
            </w:r>
            <w:r>
              <w:rPr>
                <w:rFonts w:ascii="Times New Roman" w:hAnsi="Times New Roman"/>
              </w:rPr>
              <w:t>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лей обучающихся.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для  разработки программ курсов внеурочной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ности/внесения корректир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вок в программы  курсов </w:t>
            </w:r>
            <w:r>
              <w:rPr>
                <w:rFonts w:ascii="Times New Roman" w:hAnsi="Times New Roman"/>
              </w:rPr>
              <w:lastRenderedPageBreak/>
              <w:t>внеурочной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ной деятельности  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и развития конкре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ных планируемых  предме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ных и метапредметных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зовательной деятельности на занятиях  курсов внеурочной деятельности.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ности.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но-технических условий для эффективной реализации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бочих программ курсов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урочной деятельности, в том числе курса «Разговоры о важном».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по составлению и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программ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урочной деятельности.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низационно-методической помощи педагогам в соста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лении и реализации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грамм курсов внеурочной деятельности.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ботникам в вопросах соста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ления и реализации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курсов внеурочной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кации по организации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но-исследовательской 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ектной деятельности в 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ках внеурочной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теля, актуализация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рального и материального стимулирования.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ресурсных возможностей (кадры, помещения) для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программ курсов внеурочной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деятельности: -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действие с образовательн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организациями,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зациями высшего и среднего профессионального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вания, культуры, науки,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пользование новых 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 взаимодействия для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полнения недостающих ка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ровых ресурсов, привлеч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кадров к реализация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бочих программ курсов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урочной деятельности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зации; -взаимодействие с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ганизациями, предприяти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для использования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сурсов профессионально-производственной среды, помещений для реализация рабочих программ курсов </w:t>
            </w:r>
            <w:r>
              <w:rPr>
                <w:rFonts w:ascii="Times New Roman" w:hAnsi="Times New Roman"/>
              </w:rPr>
              <w:lastRenderedPageBreak/>
              <w:t xml:space="preserve">внеурочной деятельности; - использование сетевых форм реализации образовательной деятельности.   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во Всероссийской олимпи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де школьников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Участие в реги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нальном этапе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удовлетворения образовательных интересов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Недостаток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вовлечения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олимпиа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ное движение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ников и подготовки к участию обучающихся во Всероссийской олимпиаде школьников.</w:t>
            </w:r>
          </w:p>
        </w:tc>
        <w:tc>
          <w:tcPr>
            <w:tcW w:w="4216" w:type="dxa"/>
          </w:tcPr>
          <w:p w:rsidR="00242B98" w:rsidRDefault="0082489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8C4DD0">
              <w:rPr>
                <w:rFonts w:ascii="Times New Roman" w:hAnsi="Times New Roman"/>
              </w:rPr>
              <w:t>ренными детьми, вкл</w:t>
            </w:r>
            <w:r w:rsidR="008C4DD0">
              <w:rPr>
                <w:rFonts w:ascii="Times New Roman" w:hAnsi="Times New Roman"/>
              </w:rPr>
              <w:t>ю</w:t>
            </w:r>
            <w:r w:rsidR="008C4DD0">
              <w:rPr>
                <w:rFonts w:ascii="Times New Roman" w:hAnsi="Times New Roman"/>
              </w:rPr>
              <w:t>чающую выявление, по</w:t>
            </w:r>
            <w:r w:rsidR="008C4DD0">
              <w:rPr>
                <w:rFonts w:ascii="Times New Roman" w:hAnsi="Times New Roman"/>
              </w:rPr>
              <w:t>д</w:t>
            </w:r>
            <w:r w:rsidR="008C4DD0">
              <w:rPr>
                <w:rFonts w:ascii="Times New Roman" w:hAnsi="Times New Roman"/>
              </w:rPr>
              <w:t xml:space="preserve">держку и сопровождение, развитие интеллектуальной  одаренности.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тереса обучающихся к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стию в олимпиадном движ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участию в олимпиадном движении на всех уровнях от школьного до всероссийского.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подготовки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к участию в олимп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адном движении на всех уровнях от школьного до всероссийского.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этапа ВСОШ, прогн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зирование результатов  м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ниципального /регионального/ заключ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этапа.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вающих участие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олимпиадном дв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жении.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рального и материального стимулирования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щихся,  в участвующих в олимпиадном движении.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готовка обучающихся к участию в олимпиа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ном движении.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 школьного этапа ВСОШ, прогнозирование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  муниципального /регионального/ заключ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этапа.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подготовки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 в муниципальном/ реги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нальном/заключительном  этапе ВСОШ.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качестве эксперта, члена жюри на различных этапах провед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олимпиады.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подготовки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щихся.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призеров этапов Всеро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сийской олимпиады школьников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Наличие побед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телей и (или) призеров реги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удовлетворения образовательных интересов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Недостаток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ции вовлечения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олимпиа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ное движение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ников и подготовки к участию обучающихся во Всероссийской олимпиаде школьников.</w:t>
            </w:r>
          </w:p>
        </w:tc>
        <w:tc>
          <w:tcPr>
            <w:tcW w:w="4216" w:type="dxa"/>
          </w:tcPr>
          <w:p w:rsidR="00242B98" w:rsidRDefault="0082489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r>
              <w:rPr>
                <w:rFonts w:ascii="Times New Roman" w:hAnsi="Times New Roman"/>
              </w:rPr>
              <w:lastRenderedPageBreak/>
              <w:t>ода</w:t>
            </w:r>
            <w:r w:rsidR="008C4DD0">
              <w:rPr>
                <w:rFonts w:ascii="Times New Roman" w:hAnsi="Times New Roman"/>
              </w:rPr>
              <w:t>ренными детьми, вкл</w:t>
            </w:r>
            <w:r w:rsidR="008C4DD0">
              <w:rPr>
                <w:rFonts w:ascii="Times New Roman" w:hAnsi="Times New Roman"/>
              </w:rPr>
              <w:t>ю</w:t>
            </w:r>
            <w:r w:rsidR="008C4DD0">
              <w:rPr>
                <w:rFonts w:ascii="Times New Roman" w:hAnsi="Times New Roman"/>
              </w:rPr>
              <w:t>чающую выявление, по</w:t>
            </w:r>
            <w:r w:rsidR="008C4DD0">
              <w:rPr>
                <w:rFonts w:ascii="Times New Roman" w:hAnsi="Times New Roman"/>
              </w:rPr>
              <w:t>д</w:t>
            </w:r>
            <w:r w:rsidR="008C4DD0">
              <w:rPr>
                <w:rFonts w:ascii="Times New Roman" w:hAnsi="Times New Roman"/>
              </w:rPr>
              <w:t xml:space="preserve">держку и сопровождение, развитие интеллектуальной  одаренности.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тереса обучающихся к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стию в олимпиадном движ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участию в олимпиадном движении на всех уровнях от школьного до всероссийского.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подготовки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к участию в олимп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адном движении на всех уровнях от школьного до всероссийского.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этапа ВСОШ, прогн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зирование результатов  м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ниципального /регионального/ заключ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этапа.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рального и материального стимулирования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вающих участие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олимпиадном дв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жении.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мер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рального и материального стимулирования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щихся,  в участвующих в олимпиадном движении.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готовка обучающихся к участию в олимпиа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ном движении.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 школьного этапа ВСОШ, прогнозирование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зультатов  муниципального /регионального/ заключ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этапа.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подготовки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 в муниципальном/ реги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нальном/заключительном  этапе ВСОШ.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качестве эксперта, члена жюри на различных этапах провед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олимпиады.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подготовки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щихся. 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Сетевая форма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общеобразовател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программ (наличие договора</w:t>
            </w:r>
            <w:r w:rsidR="007F66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(-ов) о сетевой форме реализации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грамм;</w:t>
            </w:r>
            <w:r w:rsidR="007F66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наличие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разовательных программ, реализуемых в сетевой форме)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Осуществляется сетевая форма реализации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программ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Обеспечение удовлетворения образовательных интересов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и качества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в 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чение 2 и более лет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Разработанность локал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актов (далее ‒ЛА) в части организации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Разработаны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дельные ЛА, или есть указание в общих ЛА на особенности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инвалидностью по отдельным вопросам (не о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ватывает все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просы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образования обучающихся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ностью)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отдельных ЛА и отсутствие указ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в общих ЛА на особенности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образования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с ОВЗ, с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валидностью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кальных актов, корректиро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ка общих локальных актов с целью регламентации ос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бенностей организации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разования обучающихся с ОВЗ, с инвалидностью.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собл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дением требований локал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актов в части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образования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стью.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Разработанные ЛА по вопросам организации образования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лидностью не охват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вают все вопросы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образования обучающихся с ОВЗ, с инвалидностью.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собл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дением требований локал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актов в части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образования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lastRenderedPageBreak/>
              <w:t>щихся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ческой помощи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ностью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Обеспечено ча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тично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руководителей в выполнении функций по управлению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ей, в том числе в части кадрового обеспечения психолого-педагогической и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нической помощи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чающимся с ОВЗ, с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валидностью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вом: - модернизации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дической деятельности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организации по развитию компетенций педагогических работников в вопросах оказания псих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лого-педагогической и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нической помощи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стью; - организации адре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ной организационно-методической помощи,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дрения методологий тьюто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ства, и наставничества для персонифицированной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держки и сопровождения педагогических работников в вопросах оказания псих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лого-педагогической и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нической помощи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квалификации по разработке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программ,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тию компетентностей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просах оказания психолого-педагогической и технич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ской помощи обучающимся с ОВЗ, с инвалидностью.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 по оказанию пс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холого-педагогической и технической помощи обучающимся с ОВЗ, с инвалидностью, узких специалистов (психол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гов, педагогов-логопедов, дефектол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гов и т.д.).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 (психологические центры, центры социальной помощи семьям и детям, психолого-медико-социального сопровождения, образовательные учрежд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ния, реализующие АООП, правоохранительные органы (КДН, ПДН), органы здрав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охранения, социальной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щиты, опеки и попечител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ства и др.).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узких специ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листов из других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тельных организаций. 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Программно-методическое обеспеч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обучения и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по федеральным адаптированным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вательным программам (при наличии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ностью)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Разработаны адаптированные основные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образовательные программы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контроля за разработкой адаптир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основных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щеобразовательных программ в ОО.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адаптированных основных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тентность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полнении трудовой функции по разработке 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в том числе адаптированных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новных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 и адаптированных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lastRenderedPageBreak/>
              <w:t>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грамм </w:t>
            </w:r>
          </w:p>
        </w:tc>
        <w:tc>
          <w:tcPr>
            <w:tcW w:w="4216" w:type="dxa"/>
          </w:tcPr>
          <w:p w:rsidR="00242B98" w:rsidRDefault="008C4DD0" w:rsidP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Модернизация методической деятельности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по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витию компетенций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гических работников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просах программно-методического обеспечения обучения и воспитания по федеральным адаптирова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образовательным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(при наличии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lastRenderedPageBreak/>
              <w:t>ностью) посредством:  -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адресной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зационно-методической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мощи, внедрения методол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гий тьюторства, и наставн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чества для персонифицир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ванной помощи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ским работникам в вопросах программно-методического обеспечения обучения и воспитания по федеральным адаптированным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тельным программам; -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на курсах повышения квалификации по разработке и реализации адаптирова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основных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программ и ада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тированных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ных общеобразовательных программ.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ционной открытости, доступности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 организации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разования обучающихся с ОВЗ, с инвалидностью (за исключением перс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Данное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ление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не организ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вано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руководителей в выполнении функций по администрированию деятельности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в части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информационной открытости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информацио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ной открытости, доступн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информации об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образования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 (за исключением пе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сональной информации, в том числе о состоянии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обучающихся): -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значение/замена ответстве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за доступность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мации об организации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обучающихся с ОВЗ, с инвалидностью (за исключением персональной информации, в том числе о состоянии здоровья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чающихся); - регулярное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lastRenderedPageBreak/>
              <w:t>новление информации на официальном сайте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организации;  - размещение на официал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сайте информации о просветительской и консул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тативной деятельности с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дителями (законными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ставителями) 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скими работниками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разовательной организации, публикаций педагогических работников, специалистов психолого-педагогической службы.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ративного контроля обеспечения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ционной открытости, доступности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 организации образования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лидностью (за искл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чением персональной информации, в том числе о состоянии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обучающихся).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обеспеч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информационной откр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тости, доступности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мации об организации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обучающихся с ОВЗ, с инвалидностью (за исключением персональной информации, в том числе о состоянии здоровья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чающихся).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 адаптированным образовательным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(при наличии обучающихся с ОВЗ и в соответствии с рекоме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дованными психолого-медико-педагогической комиссией вариантами </w:t>
            </w:r>
            <w:r>
              <w:rPr>
                <w:rFonts w:ascii="Times New Roman" w:hAnsi="Times New Roman"/>
              </w:rPr>
              <w:lastRenderedPageBreak/>
              <w:t>адаптированных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программ)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Не обеспечено учебниками в полном объеме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Невыполнение 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ленческой командой общеобразовательной организации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ративной функции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за своевреме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учебно-дидактическим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чением обучения и воспитания по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ральным адаптирова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ным образовательным программам (при нал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чии обучающихся с ОВЗ и в соответствии с рекомендованными психолого-медико-педагогической коми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сией вариантами ада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тированных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ченности образовательной организации учебниками и учебными пособиями с ц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лью выявления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ной подачи заявок на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печение учебниками и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но-дидактическое пособи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в полном объеме для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lastRenderedPageBreak/>
              <w:t>ганизации обучения и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питания по федеральным адаптированным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тельным программам (при наличии обучающихся с ОВЗ и в соответствии с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комендованными психолого-медико-педагогической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миссией вариантами адапт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рованных образовательных программ).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ем учебниками и учебно-дидактическими пособиями в полном объеме для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обучения и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по федеральным адапт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рованным образовательным программам (при наличии обучающихся с ОВЗ) и в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ответствии с рекомендова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ными психолого-медико-педагогической комиссией вариантами адаптированных образовательных программ).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образования.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лективного пользования (при наличии в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обучающихся с ОВЗ, с инвалидностью)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Оснащены ТСО отдельные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чие места для обучающихся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 xml:space="preserve">ностью 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Невыполнение 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ленческой командой общеобразовательной организации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ративной функции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за наличием ТСО индивидуального и коллективного 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вания, автоматизир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ванных рабочих мест </w:t>
            </w:r>
            <w:r>
              <w:rPr>
                <w:rFonts w:ascii="Times New Roman" w:hAnsi="Times New Roman"/>
              </w:rPr>
              <w:lastRenderedPageBreak/>
              <w:t>(при наличии в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обучающихся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осн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ной подачи заявок на осн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щение ТСО, автоматизир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рабочих мест и кла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сов для обучающихся с ОВЗ, с инвалидностью.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чия ТСО, индивидуального и коллективного пользования, автоматизированных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чих мест (при наличии в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обучающихся с ОВЗ, с инвалидностью)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 xml:space="preserve">ностью.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Применение электро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образовательных ресурсов и дистанцио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образовательных технологий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Не предусмотр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но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ЭОР не используются в образовательной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граммах учебных предметов, учебных курсов (в том числе внеурочной деятельности), учебных модулей  возмо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ности использования  эле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тронных (цифровых)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ресурсов, я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ляющихся учебно-методическими материалами (мультимедийные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мы, электронные учебники и задачники, электронные библиотеки, виртуальные лаборатории, игровые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граммы, коллекции цифр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образовательных ресу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сов), используемыми для обучения и воспитания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личных групп пользоват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лей, представленными в </w:t>
            </w:r>
            <w:r>
              <w:rPr>
                <w:rFonts w:ascii="Times New Roman" w:hAnsi="Times New Roman"/>
              </w:rPr>
              <w:lastRenderedPageBreak/>
              <w:t>электронном (цифровом) 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де и реализующими дида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тические возможности ИКТ, содержание которых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ветствует законодательству об образовании.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ЭОР в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деятельности.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руководителей   в выполнении функций по администрированию деятельности и 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лению образовательной деятельностью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требований ФГОС общего образования по реализации ООП в части использования современных дидактических средств в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ганизации образовательной деятельности.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деятельности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по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витию компетенций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гических работников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просах использования эле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Низкий уровень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зовательно-педагогической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тентности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менении электронных образовательных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сурсов и дистанцио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ных образовательных технологий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нии обучающихся с ОВЗ, с инвалидностью (при наличии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лидностью)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низационно-методической помощи, внедрения метод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логий тьюторства, и наста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ничества для персонифиц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рованной помощи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ческим работникам в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сах использования эле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lastRenderedPageBreak/>
              <w:t xml:space="preserve">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квалификации, во внутрикорпоративных 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матах обучения (вебинары, семинары, круглые столы, конференции, проблемные, творческие группы и др.)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образовательной деятельности с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нием электронных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ресурсов и диста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ционных образовательных технологий в образовании обучающихся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лидностью (при наличии обучающихся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лидностью).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Создание условий для профессионального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и совершенствов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профессиональных компетенций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Менее 50%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Слабый контроль за своевременным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нием педагогов на КПК по вопросам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сионального развития и совершенствования профессиональных компетенций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 в части обучения и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питания обучающимися с ОВЗ, с инвалидн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сво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временным обучением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 на КПК по вопросам профессионального развития и совершенствования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компетенций педагогических работников в части обучения и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 обучающимися с ОВЗ, с инвалидностью.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Недостаток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нальных компетенций </w:t>
            </w:r>
            <w:r>
              <w:rPr>
                <w:rFonts w:ascii="Times New Roman" w:hAnsi="Times New Roman"/>
              </w:rPr>
              <w:lastRenderedPageBreak/>
              <w:t>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 в части обучения и воспитания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лидностью.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ального и нематериального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для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фессионального развития и совершенствования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компетенций педагогических работников в части обучения и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 обучающихся с ОВЗ, с инвалидностью.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повышения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кации педагогов по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сам профессионального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и совершенствования профессиональных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ботников в части обучения и воспитания  обучающимися с ОВЗ, с инвалидностью.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пространства развития профессионально-личностных компетенций (предметные, методические, информационные, цифр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вые, психолого-педагогические, коммуник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тивные и др.)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части обучения и воспитания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ностью для решения задач: - создание условий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низация неформального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разования (вебинары, сем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нары, круглые столы,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ренции, проблемные,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ческие, научно-</w:t>
            </w:r>
            <w:r>
              <w:rPr>
                <w:rFonts w:ascii="Times New Roman" w:hAnsi="Times New Roman"/>
              </w:rPr>
              <w:lastRenderedPageBreak/>
              <w:t>исследовательские группы, коллективы и т. д.);    акту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значимости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мального образования,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мообразования и т.д.); -профилактика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выгорания, 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ности каждого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работника к проду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тивному решению новых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задач; -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дическое сопровождение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с выявленными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нальными дефицитами, - адаптация молодых специ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листов к педагогической деятельности в условиях реализации программ ин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люзивного образования;  - внедрение системы (целевой модели) наставничества, имеющей точечный, инд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видуализированный и пе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сонализированный характер, ориентированной на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кретного педагога для реш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ния/преодоления его личн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стных, профессиональных и социальных проблем; -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витие форм «горизонтальн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обучения»,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взаимодействия (профессиональные сообщ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ства педагогов, сетевые об</w:t>
            </w:r>
            <w:r>
              <w:rPr>
                <w:rFonts w:ascii="Times New Roman" w:hAnsi="Times New Roman"/>
              </w:rPr>
              <w:t>ъ</w:t>
            </w:r>
            <w:r>
              <w:rPr>
                <w:rFonts w:ascii="Times New Roman" w:hAnsi="Times New Roman"/>
              </w:rPr>
              <w:t>единения по разным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лениям деятельности, терр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ториальные предме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ные/межпредметные объ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динения, сетевые пары, межшкольные творческие группы, межшкольные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гогические советы и др.); - взаимодействие с «флагм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нами образования», стаж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ровочными, инновационн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площадками,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тельными организациями, имеющими опыт достиж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позитивных результатов в обучении и воспитании обучающихся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лидностью.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печивающих успешность обучающихся с ОВЗ, с инв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лидностью.  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Трансляция опыта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организации в вопросах образования обучающихся с ОВЗ, с инвалидностью на сем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нарах, тренингах,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ренциях и иных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приятиях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Не проводится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Обеспечение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ловий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огран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ченными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 (ОВЗ), с инвалидностью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для трансляции опыта в вопросах образования обучающихся с ОВЗ, с инвалидностью на 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минарах, тренингах, конференциях и иных мероприятиях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профессиональных компетенций и последу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действий по трансляция опыта образовательной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в вопросах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обучающихся с ОВЗ, с инвалидностью.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работников, готовых к трансляции опыта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просах образования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ностью на семинарах, 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нингах, конференциях и иных мероприятиях.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lastRenderedPageBreak/>
              <w:t>тельности по  обеспечению достижения показателей,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зволяющих трансляцию э</w:t>
            </w:r>
            <w:r>
              <w:rPr>
                <w:rFonts w:ascii="Times New Roman" w:hAnsi="Times New Roman"/>
              </w:rPr>
              <w:t>ф</w:t>
            </w:r>
            <w:r>
              <w:rPr>
                <w:rFonts w:ascii="Times New Roman" w:hAnsi="Times New Roman"/>
              </w:rPr>
              <w:t>фективного опыта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просах образования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с ОВЗ, с инвали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ностью: - создание банка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тодов, приемов, технологий, обеспечивающих успе</w:t>
            </w:r>
            <w:r>
              <w:rPr>
                <w:rFonts w:ascii="Times New Roman" w:hAnsi="Times New Roman"/>
              </w:rPr>
              <w:t>ш</w:t>
            </w:r>
            <w:r>
              <w:rPr>
                <w:rFonts w:ascii="Times New Roman" w:hAnsi="Times New Roman"/>
              </w:rPr>
              <w:t>ность обучающихся с ОВЗ, с инвалидностью;   - создание системы тренинговых мер по подготовке к трансляции опыта образовательной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в вопросах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обучающихся с ОВЗ, с инвалидностью:  - организация обмена опытом с педагогическими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ками других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организаций по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зационно-методическим формам обучения детей с ОВЗ, с инвалидностью; -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ганизация участия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 во вну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ришкольных обучающих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роприятиях по обсуждению вопросов обучения и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тания  обучающихся с ОВЗ, с инвалидностью - на сем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нарах, тренингах, конфере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циях и др. - проведение межшкольных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советов, методических мероприятий; - участие в муниципал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ных/краевых/федеральных </w:t>
            </w:r>
            <w:r>
              <w:rPr>
                <w:rFonts w:ascii="Times New Roman" w:hAnsi="Times New Roman"/>
              </w:rPr>
              <w:lastRenderedPageBreak/>
              <w:t>методических событиях.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Обеспечение бесплатным горячим питанием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щихся начальных кла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сов 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 для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организаций,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зующих образовательные программы начального общего образования)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100%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начальных классов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чены горячим питанием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Здоровьесбер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гающая среда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просвет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тельской деятельности, направленной на 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рование здорового образа жизни (далее &amp;ndash; ЗОЖ), профилактика 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бакокурения, употребл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алкоголя и наркот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средств. (крит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ческий показатель)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школьной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работы по противодейс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вию и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тике вредных привычек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Здоровьесбер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гающая среда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Количество школьных просветительских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приятий по ЗОЖ, по профилактике курения табака, употребления алкоголя и наркотич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средств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Более 5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приятий за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ный год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Здоровьесбер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гающая среда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школьной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здоров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есбережения и ее полноценная реализация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Здоровьесбер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гающая среда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в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организации спо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тивной инфраструктуры для занятий физической культурой и спортом, в том числе, доступной </w:t>
            </w:r>
            <w:r>
              <w:rPr>
                <w:rFonts w:ascii="Times New Roman" w:hAnsi="Times New Roman"/>
              </w:rPr>
              <w:lastRenderedPageBreak/>
              <w:t>населению (в том числе на основе договоров 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тевого взаимодействия)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Создание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занятий физической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турой и спортом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Диверсификация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школьных спортивных клубов (д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лее ШСК) (по видам спорта)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Создание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занятий физической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турой и спортом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сетевой формы реализации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граммы.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неров (предприятия,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зации) в ближайшем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жении или дистанционно, которые могли бы предост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вить школе ресурсы (пр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кадры,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риально-техническую базу, образовательные ресурсы).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питания в разделе "Виды, формы и содержание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тательной деятельности" 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риативного модуля "Школ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ные спортивные клубы", планирование мероприятий.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цированных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телей, студентов вузов (4-5 курс).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товки, профессиональной переподготовки; направл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ние выпускников на целевое обучение.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специалистов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средством сетевой формы реализации программы.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Несформированность организационно-управленческих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управленческой команды.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обучения управленческой команды.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спортивн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зала, соответству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щего требованиям СанПин, отсутствие спортивной инфр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структуры для занятий физической культурой и спортом.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спортивной инфр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структуры в соответствии с требованиями СанПин.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вого взаимодействия с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зовательными организаци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для использования их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териально-технических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сурсов/помещений.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неров (предприятия,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зации) в ближайшем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жении или дистанционно, которые могли бы предост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вить школе ресурсы (пр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кадры,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риально-техническую базу, образовательные ресурсы).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Созданный в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тивного клуба в Единый Всероссийский реестр школьных спортивных кл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бов.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формированию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тивации у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 и их родителей к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сещению школьных спортивных клубов.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тий, стимулирующих спо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тивные достижения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интерес к фи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культурно-спортивной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с родителями (законными представител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ми) и обучающимися по </w:t>
            </w:r>
            <w:r>
              <w:rPr>
                <w:rFonts w:ascii="Times New Roman" w:hAnsi="Times New Roman"/>
              </w:rPr>
              <w:lastRenderedPageBreak/>
              <w:t>привлечению к посещению занятий физической культ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рой и спортом, в том числе посещению спортивных секций, школьных спорти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ных клубов.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образовательных услуг в области физич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культуры и спорта; доля обучающихся,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стоянно посещающих занятия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 10% до 19% обучающихся постоянно пос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щают занятия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Создание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занятий физической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турой и спортом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сетевой формы реализации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граммы.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неров (предприятия,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зации) в ближайшем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жении или дистанционно, которые могли бы предост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вить школе ресурсы (пр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кадры,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риально-техническую базу, образовательные ресурсы).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квалиф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цированных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телей, студентов вузов (4-5 курс).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товки, профессиональной переподготовки; направл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ние выпускников на целевое обучение.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специалистов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средством сетевой формы реализации программы.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Несформированность организационно-управленческих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управленческой команды.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обучения управленческой команды.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спортивн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зала, соответству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щего требованиям СанПин, отсутствие </w:t>
            </w:r>
            <w:r>
              <w:rPr>
                <w:rFonts w:ascii="Times New Roman" w:hAnsi="Times New Roman"/>
              </w:rPr>
              <w:lastRenderedPageBreak/>
              <w:t>спортивной инфр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структуры для занятий физической культурой и спортом.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материально-технической базы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спортивной инфр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структуры в соответствии с </w:t>
            </w:r>
            <w:r>
              <w:rPr>
                <w:rFonts w:ascii="Times New Roman" w:hAnsi="Times New Roman"/>
              </w:rPr>
              <w:lastRenderedPageBreak/>
              <w:t xml:space="preserve">требованиями СанПин.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вого взаимодействия с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зовательными организаци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для использования их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териально-технических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сурсов/помещений.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неров (предприятия,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зации) в ближайшем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жении или дистанционно, которые могли бы предост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вить школе ресурсы (пр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кадры,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риально-техническую базу, образовательные ресурсы).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лицензии на осуществление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по программам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тивной деятельности по 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цензированию на осущест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ление образовательной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по программам дополнительного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ях (в том числе во Вс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российских спортивных соревнованиях школьн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Президентские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стязания и Всеросси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ских спортивных играх школьников Президен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ские спортивные игры)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спортивных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роприятиях на региональном и (или) всеросси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ском уровнях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Создание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занятий физической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турой и спортом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</w:t>
            </w:r>
            <w:r>
              <w:rPr>
                <w:rFonts w:ascii="Times New Roman" w:hAnsi="Times New Roman"/>
              </w:rPr>
              <w:lastRenderedPageBreak/>
              <w:t>спортивных соревнов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ниях школьников През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дентские состязания и Всероссийских спорти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ных играх школьников Президентские спорти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ные игры)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Наличие побед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 и (или) призеров на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гиональном и </w:t>
            </w:r>
            <w:r>
              <w:rPr>
                <w:rFonts w:ascii="Times New Roman" w:hAnsi="Times New Roman"/>
              </w:rPr>
              <w:lastRenderedPageBreak/>
              <w:t>(или) всеросси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ском уровне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Создание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занятий физической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турой и спортом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Доля обучающихся,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лучивших знак отличия Всероссийского физкул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турно-спортивного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плекса Готов к труду и обороне (далее ‒ ВФСК ГТО) в установленном порядке, соответству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щий его возрастной кат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гории на 1 сентября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четного года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Менее 10%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имеющих знак отличия ВФСК «ГТО», подтве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жденный удост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верением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Создание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занятий физической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турой и спортом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привлечению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участию во Всероссийском фи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культурно-спортивном комплексе «Готов к труду и обороне».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но-спортивном комплексе «Готов к труду и обороне».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обучающихся к участию во Всероссийском физкульту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но-спортивном комплексе «Готов к труду и обороне».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мотивации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по подготовке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к участию во Всероссийском фи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культурно-спортивном комплексе «Готов к труду и обороне».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дагогических работников по подготовке обучающихся к спортивным мероприятиям.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Учителя не владеют технологией 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и развития ум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 и навыков,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димых для участия во Всероссийском фи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культурно-спортивном комплексе «Готов к труду и обороне».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 по вопросам 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Кадровый дефицит по подготовке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lastRenderedPageBreak/>
              <w:t>щихся к участию во Всероссийском фи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культурно-спортивном комплексе «Готов к труду и обороне».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</w:t>
            </w:r>
            <w:r>
              <w:rPr>
                <w:rFonts w:ascii="Times New Roman" w:hAnsi="Times New Roman"/>
              </w:rPr>
              <w:lastRenderedPageBreak/>
              <w:t>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Недостаточное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мирование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 об участии во Вс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российском физкул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турно-спортивном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плексе «Готов к труду и обороне». Отсутствие соответствующих зн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ний о правилах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рядке проведения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цедуры сдачи Всеро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сийского физкультурно-спортивного комплекса ГТО.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ской работы о порядке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стия во Всероссийском фи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культурно-спортивном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плексе «Готов к труду и об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роне» и преимуществах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ладателей удостоверений ГТО.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242B98" w:rsidRDefault="008C4DD0" w:rsidP="007F661F">
            <w:r>
              <w:rPr>
                <w:rFonts w:ascii="Times New Roman" w:hAnsi="Times New Roman"/>
              </w:rPr>
              <w:t>Доля обучающихся, о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ваченных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 образованием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щей численности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</w:t>
            </w:r>
            <w:r w:rsidR="007F66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Развитие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тов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Выбор направлений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ограничен и не удовлетворяет в полном объеме потребности обучающихся.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направленностей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нительного образования для удовлетворения запросов всех обучающихся, в т.ч. п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тем реализации программ дополнительного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в сетевой форме.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все обучающиеся и их родители ознако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лены с возможностями 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в части 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доставления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образования.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обучающихся и их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 о всех направленн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стях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зования, реализуемых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организации. Организация ярмарки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 с презентацией всех к</w:t>
            </w:r>
            <w:r w:rsidR="007F661F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ужков и секций дополнительного образования, работающих в </w:t>
            </w:r>
            <w:r>
              <w:rPr>
                <w:rFonts w:ascii="Times New Roman" w:hAnsi="Times New Roman"/>
              </w:rPr>
              <w:lastRenderedPageBreak/>
              <w:t>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родителей о полож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тельных результатах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охваченных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полнительным образован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представителей).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и склонностей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Наличие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дефицитов у заместителя директора по воспитательной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боте в выполнении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довой функции по 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министрированию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 в части организации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в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</w:t>
            </w:r>
            <w:r w:rsidR="007F661F">
              <w:rPr>
                <w:rFonts w:ascii="Times New Roman" w:hAnsi="Times New Roman"/>
              </w:rPr>
              <w:t xml:space="preserve"> по воспитател</w:t>
            </w:r>
            <w:r w:rsidR="007F661F">
              <w:rPr>
                <w:rFonts w:ascii="Times New Roman" w:hAnsi="Times New Roman"/>
              </w:rPr>
              <w:t>ь</w:t>
            </w:r>
            <w:r w:rsidR="007F661F">
              <w:rPr>
                <w:rFonts w:ascii="Times New Roman" w:hAnsi="Times New Roman"/>
              </w:rPr>
              <w:t>ной работе по во</w:t>
            </w:r>
            <w:r>
              <w:rPr>
                <w:rFonts w:ascii="Times New Roman" w:hAnsi="Times New Roman"/>
              </w:rPr>
              <w:t>просам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талантов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ся, организации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образования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или недо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таточное материально-техническое оснащение 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для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дополнительного образования.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альных, информационно-технических, кадровых) для организации дополнительн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образования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 xml:space="preserve">ся.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мещений, использование возможностей трансформ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рования, зонирования школьного пространства, использование/приобретение высокотехнологичного об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рудования для реализации дополнительного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Кадровый дефицит специалистов по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полнительному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ванию детей. 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работников, профессиональной перепо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кадров.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цита за счет своевременного выявления кадровых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требностей; развития кадр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вого потенциала; осущест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ления профессиональной переподготовки по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тельным программам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гогической направленности; привлечения молодых 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циалистов дополнительного образования, привлечение квалифицированных 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циалистов из других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заций, предприятий.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Малый охват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дополнительным образованием в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показатель по охв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ту обучающихся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тельным образованием на основе учета их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увеличения охвата детей в возрасте от 5 </w:t>
            </w:r>
            <w:r>
              <w:rPr>
                <w:rFonts w:ascii="Times New Roman" w:hAnsi="Times New Roman"/>
              </w:rPr>
              <w:lastRenderedPageBreak/>
              <w:t>до 18 лет дополнительным образованием.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троль увеличения охвата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тей в возрасте от 5 до 18 лет дополнительным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Разработка программ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без учета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обучающихся и индивидуальных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разовательных программ на предмет качества их соде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жания, соответствия интер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сам и потребностям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чающихся и их родителей (законных представителей).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нительного образования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ных направленностей с 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том целей и задач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организации, интересов и потребностей обучающихся и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возможностей (п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вариативности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 детей).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держания дополнительного образования детей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ветствии с их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ными потребностями 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дивидуальными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стями, интересами семьи и общества.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па к дополнительным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образовательным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мам для различных катег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рий детей в соответствии с </w:t>
            </w:r>
            <w:r>
              <w:rPr>
                <w:rFonts w:ascii="Times New Roman" w:hAnsi="Times New Roman"/>
              </w:rPr>
              <w:lastRenderedPageBreak/>
              <w:t>их образовательными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требностями и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альными возможностями.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изучения образовательных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и индив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дуальных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обучающихся,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тересов семьи и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обучающихся в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 по программам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нительного образования, в том числе кружков, секций и др.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Программы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работаны и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лизуются по 6 направленностям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тов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технологич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кружков на базе общеобразовательной организации и/или в рамках сетевого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действия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технологический кружок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Развитие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тов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Отсутствуют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ческие кадры для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общеобразовател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программ технич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и естественно-научной направленн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работников, профессиональной перепо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кадров.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стов, имеющих среднее профессиональное или вы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шее образование, отвеча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щее квалификационным требованиям, указанным в квалификационных спр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вочниках, и (или)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сиональным стандартам.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программ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по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 программам высшего образования по специальн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стям и направлениям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товки, соответствующим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правлениям дополнительных общеобразовательных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грамм, реализуемых 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логическим кружком, и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пешно прошедших пром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жуточную аттестацию не менее чем за два года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ганизация обучения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гических работников,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влечение квалифицирова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специалистов из других организаций, предприятий) для работы кружков техн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ческой и естественно-научной направленностей.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организована сет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вая форма реализации дополнительных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технической и естественно-научной направленностей.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полнительного образования.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 в сетевой форме.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программ технологич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"Кружка НТИ", 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низация образовательной деятельности в сетевой форме с привлечением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сурсов детских технопарков "Кванториум", мобильных технопарков "Кванториум", центров цифрового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вания "IT-куб", центров </w:t>
            </w:r>
            <w:r>
              <w:rPr>
                <w:rFonts w:ascii="Times New Roman" w:hAnsi="Times New Roman"/>
              </w:rPr>
              <w:lastRenderedPageBreak/>
              <w:t>"Дом научной коллабор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ции" и прочих организаций, деятельность которых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правлена на развитие техн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ческого творчества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(в случае отсутствия у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необходимого об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рудования, средств обучения и воспитания).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ально-техническое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нащение, помещения, необходимые для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общеобразовател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программ технич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и естественно-научной направленн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</w:t>
            </w:r>
            <w:r w:rsidR="007F661F">
              <w:rPr>
                <w:rFonts w:ascii="Times New Roman" w:hAnsi="Times New Roman"/>
              </w:rPr>
              <w:t>еспечить деятельность по привле</w:t>
            </w:r>
            <w:r>
              <w:rPr>
                <w:rFonts w:ascii="Times New Roman" w:hAnsi="Times New Roman"/>
              </w:rPr>
              <w:t>чению внебюджетн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финансирования для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полнения ресурсов.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вий/ресурсов (материал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ных, информационно-технических, кадровых) для организации на базе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кружков технической и естественно-научной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правленностей.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мещений, использование возможностей трансформ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рования, зонирования школьного пространства, использование/приобретение высокотехнологичного об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рудования для организации работы кружков технолог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ческой и естественно-научной направленности.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ции программ технологич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"Кружка НТИ", 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низация образовательной деятельности в сетевой форме с привлечением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сурсов детских технопарков "Кванториум", мобильных технопарков "Кванториум", центров цифрового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"IT-куб", центров "Дом научной коллабор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ции" и прочих организаций, деятельность которых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правлена на развитие техн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ческого творчества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(в случае отсутствия у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необходимого об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рудования, средств обучения и воспитания).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Наличие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дефицитов у заместителя директора по воспитательной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боте в выполнении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довой функции по 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министрированию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 в части организации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в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работе по вопросам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дополнительного образования в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организации, 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тевого взаимодействия.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нической и естестве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но-научной направле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ностей.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разовательных программ на предмет качества их соде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жания, соответствия интер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сам и образовательных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требностям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разработки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программ техн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ческой и естественно-научной направленностей.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формированию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тереса и мотивации обучающихся и их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дителей (законных представителей) в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чении детей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технологич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направленности.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обучающихся в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 по дополнительным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технической и естес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венно-научной направленн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обучающихся, создание сообщества обучающихся и педагогических работников, активно вовлеченных в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екты Кружкового движения.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разработана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 технологич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кружка.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нологического кружка в рамках дополнительного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нологического кружка в рамках дополнительного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разования, реализуемой в 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тевой форме при участии представителей работодат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лей и общественно-деловых объединений, наставников из числа представителей 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lastRenderedPageBreak/>
              <w:t>социации кружков, иных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интересованных лиц.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нологического кружка в рамках внеурочной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определен формат организации кружка технической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ленности на базе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для детей в возра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 от 10 до 18 лет по направлениям НТИ в соответствии с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щимися у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кадровыми и 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ально-техническими ресурсами.</w:t>
            </w:r>
          </w:p>
        </w:tc>
        <w:tc>
          <w:tcPr>
            <w:tcW w:w="4216" w:type="dxa"/>
          </w:tcPr>
          <w:p w:rsidR="00242B98" w:rsidRDefault="008C4DD0" w:rsidP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кружка технической направленности на базе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для детей в возрасте от 10 до 18 лет по направл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ниям НТИ в соответствии с имеющимися у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 ка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ровыми и материально-техническими ресурсами.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российской олимпиады школьников), конфере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циях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курсах, фестив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лях, олимпиадах, конференциях на региональном и (или) всеросси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ском уровне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тов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курсов, конференций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 Наличие побед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 и (или) призеров конку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сов, фестивалей, олимпиад,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ференций на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гиональном уровне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Развитие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тов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выстроена система выявления и развития интеллектуальных и творческих способн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и талантов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интереса к научной (научно-исследовательской), инженерно-технической, изобрет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тельской, творческой </w:t>
            </w:r>
            <w:r>
              <w:rPr>
                <w:rFonts w:ascii="Times New Roman" w:hAnsi="Times New Roman"/>
              </w:rPr>
              <w:lastRenderedPageBreak/>
              <w:t xml:space="preserve">деятельности.  </w:t>
            </w:r>
          </w:p>
        </w:tc>
        <w:tc>
          <w:tcPr>
            <w:tcW w:w="4216" w:type="dxa"/>
          </w:tcPr>
          <w:p w:rsidR="00242B98" w:rsidRDefault="008C4DD0" w:rsidP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разработки 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кального нормативного акта, описывающего систему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явления и развития инте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лектуальных и творческих способностей и талантов обучающихся, интереса к научной (научно-исследовательской), инж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нерно-технической, изобр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тательской, творческой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тельности.   (предусмотреть наличие разделов: диагн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стика, учет результатов 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агностики, мероприятия по сопровождению и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тию).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мотивации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ских работников. </w:t>
            </w:r>
          </w:p>
        </w:tc>
        <w:tc>
          <w:tcPr>
            <w:tcW w:w="4216" w:type="dxa"/>
          </w:tcPr>
          <w:p w:rsidR="00242B98" w:rsidRDefault="008C4DD0" w:rsidP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критериев 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мулирования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за работу по выявлению, сопровожд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и развитию детской одаренности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Наличие предметных дефицитов педагогов, недостаточных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сиональный уровень для подготовки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олимпи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дам различного уровня (кроме ВСОШ), смо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ров, конкурсов,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предметных дефицитов; повышение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сионального образования для подготовки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 к олимпиадам различного уровня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мотивации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ских работников.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дагогических работников к участию обучающихся в конкурсах, фестивалях, олимпиадах, конференциях.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формированию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тереса обучающихся и </w:t>
            </w:r>
            <w:r>
              <w:rPr>
                <w:rFonts w:ascii="Times New Roman" w:hAnsi="Times New Roman"/>
              </w:rPr>
              <w:lastRenderedPageBreak/>
              <w:t>их родителей (законных представителей) в ча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ти подготовки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 к олимпиадам различного уровня.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ИУП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щихся, демонстрирующих результаты на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 и иных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валях, олимпиадах,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дагогических работников и обучающихся к участию в конкурсах, фестивалях, олимпиадах, конференциях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системы подготовки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к конкурсному движению.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мативного акта, </w:t>
            </w:r>
            <w:r w:rsidR="007F661F">
              <w:rPr>
                <w:rFonts w:ascii="Times New Roman" w:hAnsi="Times New Roman"/>
              </w:rPr>
              <w:t>регламент</w:t>
            </w:r>
            <w:r w:rsidR="007F661F">
              <w:rPr>
                <w:rFonts w:ascii="Times New Roman" w:hAnsi="Times New Roman"/>
              </w:rPr>
              <w:t>и</w:t>
            </w:r>
            <w:r w:rsidR="007F661F">
              <w:rPr>
                <w:rFonts w:ascii="Times New Roman" w:hAnsi="Times New Roman"/>
              </w:rPr>
              <w:t>рующего</w:t>
            </w:r>
            <w:r>
              <w:rPr>
                <w:rFonts w:ascii="Times New Roman" w:hAnsi="Times New Roman"/>
              </w:rPr>
              <w:t xml:space="preserve"> систему 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и участию в конкурсном движении.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организации в олимпи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дах и иных интеллектуал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и (или) творческих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курсах, мероприятиях в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ответствии с  федеральным, региональным, муниципал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ным перечнями олимпиад и иных интеллектуальных и (или) творческих конкурсов, мероприятий.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 результатов участия в конкурсах, фестивалях, олимпиадах, конференциях.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ных руководителей с мот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вированными обучающим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ся, их родителями и учит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лями-предметниками.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и групповой работы учителей-предметников и педагогов дополнительного образования с мотивирова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ными обучающимися.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щихся, демонстрирующих результаты на конкурсах, фестивалях, олимпиадах, конференциях и иных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тивалей, олимпиад,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Наличие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дефицитов у 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ников, реализующих программы внеурочной деятельности и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нительные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тельные программы, в части подготовки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участию в конкурсах, фестивалях, олимпиадах, конфере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циях.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валях, олимпиадах,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ренциях.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Сетевая форма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ции дополнительных общеобразовательных программ (организации культуры и искусств, кванториумы, мобильные </w:t>
            </w:r>
            <w:r>
              <w:rPr>
                <w:rFonts w:ascii="Times New Roman" w:hAnsi="Times New Roman"/>
              </w:rPr>
              <w:lastRenderedPageBreak/>
              <w:t>кванториумы, ДНК, IT-кубы, Точки роста, эк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станции, ведущие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приятия региона,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вательные организации и образовательные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высшего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и др.)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Сетевая форма реализации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с 1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зацией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Развитие тала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тов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Низкий уровень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низационно-управленческих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управленческой команды.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местителя руководителя).</w:t>
            </w:r>
          </w:p>
          <w:p w:rsidR="00242B98" w:rsidRDefault="008C4DD0" w:rsidP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</w:t>
            </w:r>
            <w:r>
              <w:rPr>
                <w:rFonts w:ascii="Times New Roman" w:hAnsi="Times New Roman"/>
              </w:rPr>
              <w:lastRenderedPageBreak/>
              <w:t>воспитательной работ</w:t>
            </w:r>
            <w:r w:rsidR="007F661F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 xml:space="preserve"> по вопросам выполнения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довой функции по админ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стрированию деятельности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в части организации  взаимодействия с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циями культуры и искусств, кванториумами, мобильн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кванториумами, ДНК, «IT-кубами», «Точками ро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та», экостанциями, ведущ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 предприятиями региона, профессиональными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вательные организациями и образовательными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циями высшего образования и др.).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Недостаточная работа по формированию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интересованности в сетевом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вии педагогических работников,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и их родителей (законных представ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телей)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зовательным программам.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разраб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танных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программ,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зующихся в сетевой форме, по всем шести направленностям.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в общеобразовательной организации для обеспеч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сетевого взаимодействия (нормативно-правовые,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териально-, информационно-технические, кадровые).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вия в том числе в сетевой форме (заключение догов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ров) с организациями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туры и искусства, квант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риумами, центрами «IT-кубы», «Точками роста», экостанциями, ведущими предприятиями региона, профессиональными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вательными организациями и образовательными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зациями высшего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и др.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Наличие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дефицитов у специалистов по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полнительному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ванию детей в части организации сетевого взаимодействия.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по реализации программ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 в сетевой форме.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При реализации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нительных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разовательная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 не использует ресурсы других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заций, осуществля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образовательную деятельность, а также научных, медицинских, физкультурно-спортивных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ций, организаций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туры и иных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ций, обладающих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сурсами, необходим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для осуществления образовательной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по соотве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ствующей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тельной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программе.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при разрабо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ке программ, реализуемых в сетевой форме, наряду со школой, учреждением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образования, СПО, вузами, участия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низаций культуры и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кусств, кванториумов,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деятельности по дополнительным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зовательным программ.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организаций-участников и (или) организаций, обл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дающих ресурсами.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сетевой формы реализации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мы на основании договора, заключенного между шк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лой, и теми учреждениями, которые заинтересованы в реализации такой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мы, в соответствии с целями и задачами образовательной организации, интересами и потребностями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ние, газета, журнал) и др.)(критический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на основе методических рекомендаций Минпросв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щения России.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сформирована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тема воспитательной работы школы.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питательной работы диве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сификации палитры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творческих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ний.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Низкий уровень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педагогических работников, непозв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ляющий реализовать палитру творческих объединений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управленческой кома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ды в выполнении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довых функций по со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данию единого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вательного пространс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ва, развития в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зации для реализации ключевых направлений образовательного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команды в части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школьных творч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объединений.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исследований:                                      ресурсных условий и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риально-технических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вий для организации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творческих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 (школьный театр, школьный музей, школьный музыкальный коллектив, школьный медиацентр (т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левидение, газета, журнал) и др.); интересов, склонн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стей, образовательных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обучающихся в функционировании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творческих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 (школьный театр, школьный музей, школьный музыкальный коллектив, школьный медиацентр (т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левидение, газета, журнал) и др.); создания техносферы школы, материально-технического обновления образовательной среды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средством рационального использования школьных пространств–зданий, пом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щений (классы, залы, кор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доры и т.д.), территорий,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дернизации учебных пом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щений;  использования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можностей трансформир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вания, зонирования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пространства для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lastRenderedPageBreak/>
              <w:t>чающихся, мест для занятий творчеством, самодеятел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ностью, осуществления л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бой другой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динений в сетевой форме.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нию школьных творческих объединений (школьный 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атр, школьный музей, школьный музыкальный коллектив, школьный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диацентр (телевидение, газ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та, журнал) и др.)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динениях (школьный театр, школьный музей, школьный музыкальный коллектив, школьный медиацентр (т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левидение, газета, журнал) и др.)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родителей (законных представителей) к созданию творческих объединений (школьный театр, школьный музей, школьный музыкал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коллектив, школьный медиацентр (телевидение, газета, журнал) и др.)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ганизаторов и участников творческих объединений </w:t>
            </w:r>
            <w:r>
              <w:rPr>
                <w:rFonts w:ascii="Times New Roman" w:hAnsi="Times New Roman"/>
              </w:rPr>
              <w:lastRenderedPageBreak/>
              <w:t>(школьный театр, школьный музей, школьный музыкал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коллектив, школьный медиацентр (телевидение, газета, журнал) и др.).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школьного театра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школьного музея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школьного хора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Низкий уровень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педагогических работников, непозв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ляющий реализовать палитру творческих объединений.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управленческой кома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ды в выполнении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довых функций по со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данию единого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вательного пространс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ва, включая создание и функционирования школьного медиа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команды в части созд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единого образовательн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пространства, включая создание и 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школьного медиацентра.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взаимодействия с муниц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пальными средствами ма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совой информации.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школьного медиацентра.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питания в разделе "Виды, </w:t>
            </w:r>
            <w:r>
              <w:rPr>
                <w:rFonts w:ascii="Times New Roman" w:hAnsi="Times New Roman"/>
              </w:rPr>
              <w:lastRenderedPageBreak/>
              <w:t>формы и содержание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тательной деятельности" 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риативного модуля "Школ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ные медиа", планирование мероприятий.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исследований возмо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ностей, создание ресурсных условий для организации и функционирования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медиацентра (телев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дение, газета, журнал и др.).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ностей, образовательных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требностей обучающихся в функционировании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медиацентра (телев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дение, газета, журнал и др.).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  для разработки и реализации дополнительной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программы «Школьный медиацентр».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(п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мещений) для реализации программы, организации деятельности школьного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диацентра.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телевидения, газеты, журнала и др.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Доля обучающихся, я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lastRenderedPageBreak/>
              <w:t>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От 10% до 29% </w:t>
            </w:r>
            <w:r>
              <w:rPr>
                <w:rFonts w:ascii="Times New Roman" w:hAnsi="Times New Roman"/>
              </w:rPr>
              <w:lastRenderedPageBreak/>
              <w:t xml:space="preserve">обучающихся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lastRenderedPageBreak/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>работы с детской ин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циативой.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положения о </w:t>
            </w:r>
            <w:r>
              <w:rPr>
                <w:rFonts w:ascii="Times New Roman" w:hAnsi="Times New Roman"/>
              </w:rPr>
              <w:lastRenderedPageBreak/>
              <w:t>Штабе воспитательной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боты, включающего порядок работы с детской инициат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вой.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управленческой кома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ды в выполнении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довых функций по со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данию единого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вательного пространс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ва, развития в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в части привл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обучающихся к школьным творческим объединениям.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команды в части созд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единого образовательн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пространства.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все обучающиеся и их родители ознако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лены с деятельностью школьных творческих объединений.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обучающихся и их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 о всех направленн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стях дополнительного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зования, реализуемых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организации. Организация ярмарки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образования с презентацией всех к</w:t>
            </w:r>
            <w:r w:rsidR="007F661F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ужков и секций дополнительного образования, работающих в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родителей о полож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тельных результатах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охваченных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полнительным образован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При разработке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lastRenderedPageBreak/>
              <w:t>нительных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программ не учитываются инт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ресы и потребности обучающихся. Не ос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ществляется учет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дивидуальных возмо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ностей и потребностей обучающихся.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Изучение интересов,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требностей,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возможностей и скло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ностей обучающихся.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школьных творческих объединений с учетом интересов, потре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ностей, индивидуальных возможностей и склонностей обучающихся.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Недостаточное колич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ство обучающихся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ствуют в школьных объединениях.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урочной деятельности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 xml:space="preserve">ных направлений.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нительного образования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ных направленностей.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мой школьного творческого объединения, целями и зад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чами детского объединения, правилами работы в нем, перспективами личностного развития.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научной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труда и благоприя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ного климата.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ниторинга участия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школьных творч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объединениях.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и обучающихся,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вающих создание и фун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ционирование школьных </w:t>
            </w:r>
            <w:r>
              <w:rPr>
                <w:rFonts w:ascii="Times New Roman" w:hAnsi="Times New Roman"/>
              </w:rPr>
              <w:lastRenderedPageBreak/>
              <w:t>творческих объединений.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зет, журналов и т. д. (для каждого школьного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ческого объединения)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Более 2 в год (для каждого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творческого объединения)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Школьные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ческие объедин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Использование госуда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ственных символов при обучении и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нии(критический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рабочей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воспитания, в том числе для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ОВЗ(критический пок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вета родит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лей(критический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советника 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ректора по воспитанию и взаимодействию с де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скими общественными объединениями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Взаимодействие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 и родителей в процессе реализации рабочей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воспитания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Осуществляется с использованием регламентир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и нефо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мальных форм взаимодействия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организован адм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нистративный контроль деятельности классных руководителей.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ля, учитывающие контроль деятельности классных 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ководителей.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открыт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сти, системности в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боте с родителями.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и </w:t>
            </w:r>
            <w:r>
              <w:rPr>
                <w:rFonts w:ascii="Times New Roman" w:hAnsi="Times New Roman"/>
              </w:rPr>
              <w:lastRenderedPageBreak/>
              <w:t>внедрения системы совмес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ных мероприятий с родит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лями для  достижения бол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шей открытости школы.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бочей программы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штабом воспитательной работы.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воспитания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приятий, направленных на вовлечение родителей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разовательную деятельность.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стного с общественностью поселения/округа, коллег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альными органами управл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(управляющими совет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ми) с целью активизации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 с родительским соо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ществом, поиска и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ции способов вовлечения семей в образовательную деятельность.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В общеобразовательной организации не пред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смотрена деятельность представителей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тельского сообщества.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печив изучение содержания федеральной рабочей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воспитания в части взаимодействия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и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ции, в классах представ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тельных органов родител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lastRenderedPageBreak/>
              <w:t>ского сообщества (родител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ского комитета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организации, классов), участвующих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суждении и решении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сов воспитания и обучения.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ского сообщества в 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ляющем совете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местителя руководителя) в части организации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действия образовательной организации и родителей в процессе реализации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чей программы воспитания.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работа по регламентированным формам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вия образовательной организации и родит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ламентированным формам взаимодействия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и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дителей: функционирование родительского комитета,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седания попечительского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вета, заседания родительск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комитета, заседания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миссии по урегулированию споров между участниками образовательных отнош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ний, проведение родител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ских собраний.</w:t>
            </w:r>
          </w:p>
          <w:p w:rsidR="00242B98" w:rsidRDefault="008C4DD0" w:rsidP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 в классах, общешкольных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дительских собраний по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просам воспитания,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отношений обучающихся и педагогов, условий обучения и воспитания.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стимулируется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витие неформальных форм взаимодействия 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и родителей.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организации и родителей: групповые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сультации родителей по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личным вопросам развития и воспитания детей,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гические лектории,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тельские школы и универс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теты, родительские клубы, клубы выходного дня, ма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тер-классы, круглые столы по вопросам воспитания.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используется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тательный потенциал взаимодействия с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телями (законными представителями)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процессе реализации рабочей программы воспитания.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ных клубов, родительских гостиных, предоставляющих родителям, педагогам 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чающимся площадку для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вместного досуга и общения, с обсуждением актуальных вопросов воспитания.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матических собраний (в том числе по инициативе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телей), на которых родители смогут получать советы по вопросам воспитания,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сультаций психологов, вр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чей, социальных работников, </w:t>
            </w:r>
            <w:r>
              <w:rPr>
                <w:rFonts w:ascii="Times New Roman" w:hAnsi="Times New Roman"/>
              </w:rPr>
              <w:lastRenderedPageBreak/>
              <w:t xml:space="preserve">служителей традиционных российских религий, обмен опытом.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низации, интернет-сообществ, групп с участием педагогов, для обсуждения интересующих родителей вопросов.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ветствии с порядком привл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родителей (законных представителей).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ставителей) к подготовке и проведению классных 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щешкольных мероприятий.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модействие с законными представителями  детей-сирот, оставшихся без поп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родителей, приёмных детей.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и родителей в процессе реализации рабочей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граммы воспитания.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школьной си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волики (флаг школы, гимн школы, эмблема школы, элементы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костюма и т. п.)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символики (флаг школы, гимн школы, эмблема школы, элементы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костюма и т.п.)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Реализуется 1 программа кра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ведения или школьного т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ризма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Недостаточно сформ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рована система работы административной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с кадрами,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сутствие кадрового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зерва и как, следствие, отсутствие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ста, занимающегося вопросами организации туристско-краеведческой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обучающихся.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организации.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влечению специалистов др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гих организаций (образов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тельных, социальных и др.).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стско-экскурсионных и др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гих организаций (туристские фирмы, спортивные клубы, индивидуальные предпр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ниматели и т.д.) на основе заключенного договора об оказании туристских услуг.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по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сам организации краеведч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деятельности 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туризма.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управленческой кома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ды в части организации реализации программы краеведения 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туризма.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водителя в части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реализации программы краеведения и школьного туризма.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Нет защищенных тур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стических объектов вблизи школы.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участия в федеральном проекте «Классная страна», который аккумулирует пер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довые идеи по развитию детского туризма.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материал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но-технического осн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щения для реализации программ по туризму, отсутствие необход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мого личного и групп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вого снаряжения.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средств грантов, спо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сорской помощи.</w:t>
            </w:r>
          </w:p>
          <w:p w:rsidR="00242B98" w:rsidRDefault="007F661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</w:t>
            </w:r>
            <w:r w:rsidR="008C4DD0">
              <w:rPr>
                <w:rFonts w:ascii="Times New Roman" w:hAnsi="Times New Roman"/>
              </w:rPr>
              <w:t>зация расходов, пл</w:t>
            </w:r>
            <w:r w:rsidR="008C4DD0">
              <w:rPr>
                <w:rFonts w:ascii="Times New Roman" w:hAnsi="Times New Roman"/>
              </w:rPr>
              <w:t>а</w:t>
            </w:r>
            <w:r w:rsidR="008C4DD0">
              <w:rPr>
                <w:rFonts w:ascii="Times New Roman" w:hAnsi="Times New Roman"/>
              </w:rPr>
              <w:t>нирование материально-технического оснащения, необходимого для реализ</w:t>
            </w:r>
            <w:r w:rsidR="008C4DD0">
              <w:rPr>
                <w:rFonts w:ascii="Times New Roman" w:hAnsi="Times New Roman"/>
              </w:rPr>
              <w:t>а</w:t>
            </w:r>
            <w:r w:rsidR="008C4DD0">
              <w:rPr>
                <w:rFonts w:ascii="Times New Roman" w:hAnsi="Times New Roman"/>
              </w:rPr>
              <w:t>ции программы краеведения или школьного туризма.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разработаны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краеведения и школьного туризма в рамках внеурочной деятельности и/или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ва школьных программ краеведения и школьного туризма.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и мотивации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к поисковой и кра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ведческой деятельности, детскому познавательному туризму.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программ краеведения и школьного туризма: -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лизация программ урочной и внеурочной деятельности, дополнительного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ния по краеведению и школьному туризму; -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низация профильных кан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кулярных отрядов, слетов, мастер-классов, экскурсий, конкурсов по краеведению и школьному туризму; -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низация сетевого взаимоде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ствия с организациями-партнерами, курирующими программы краеведения и школьного туризма в районе, крае.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административного контроля реализации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краеведения 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туризма в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летних 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матических смен в школьном лагере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</w:tcPr>
          <w:p w:rsidR="00242B98" w:rsidRDefault="008C4DD0" w:rsidP="007F661F">
            <w:r>
              <w:rPr>
                <w:rFonts w:ascii="Times New Roman" w:hAnsi="Times New Roman"/>
              </w:rPr>
              <w:t>Функционирование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вета обучающихся</w:t>
            </w:r>
            <w:r w:rsidR="007F66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первичного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деления РДДМ Движ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первых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общего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ния)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Участие в прое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64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представ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тельств детских и мол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дежных общественных объединений (Юнармия, Большая перемена и др.)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в волонтерском движении (при реализации осно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общего и (или) среднего общего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Обучающиеся участвуют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лонтерском дв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жении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школьных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енно-патриотических клубов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Ученическое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моуправление, волонтерское движение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обеспечено созд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и деятельность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енно-патриотического клуба.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тав, Положение, программа деятельности, план работы и др.) 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создания школьного военно-патриотического клуба.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тий.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помещ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ние, необходимое для </w:t>
            </w:r>
            <w:r>
              <w:rPr>
                <w:rFonts w:ascii="Times New Roman" w:hAnsi="Times New Roman"/>
              </w:rPr>
              <w:lastRenderedPageBreak/>
              <w:t>работы школьного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енно-патриотического клуба.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Материально-техническое обновление образовательной </w:t>
            </w:r>
            <w:r>
              <w:rPr>
                <w:rFonts w:ascii="Times New Roman" w:hAnsi="Times New Roman"/>
              </w:rPr>
              <w:lastRenderedPageBreak/>
              <w:t>среды, приспособление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мещений, использование возможностей трансформ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рования, зонирования школьного пространства для организации работы военн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го-патриотического клуба.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трудничестве с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циями: - образовательной  организацией, на базе кот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рой будет работать военно-патриотический клуб (в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говоре указывается, какое оборудование может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зовать педагог в рамках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программы); -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низацией, оказывающей спонсорскую помощь клубу; - отделением ДОСААФ Ро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ально-техническое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нащение, необходимое для работы школьного военно-патриотического клуба.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Оптимизация расходов, со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дание условий для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в школе военно-патриотических клубов, планирование материально-технического оснащения, приобретение высокотехн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логичного оборудования для организации работы военн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го-патриотического клуба.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трудничестве с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циями: - образовательной  организацией, на базе кот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рой будет работать военно-патриотический клуб (в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говоре указывается, какое </w:t>
            </w:r>
            <w:r>
              <w:rPr>
                <w:rFonts w:ascii="Times New Roman" w:hAnsi="Times New Roman"/>
              </w:rPr>
              <w:lastRenderedPageBreak/>
              <w:t>оборудование может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зовать педагог в рамках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программы); -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низацией, оказывающей спонсорскую помощь клубу; - отделением ДОСААФ Ро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ративного контроля деятельности советника директора по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нию и взаимодействию с детскими обществе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ными объединениями.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ративного контроля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приятия по контролю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 советника дире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тора по воспитанию и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модействию с детскими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щественными объединени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Недостаток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компетенций заместителя директора по воспитанию, клас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ных руководителей в организации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школьного вое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но-патриотического клуба.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патриотических клубов.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утвержде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ного календарного плана профориентационной деятельности в школе (в соответствии с кале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дарным планом про</w:t>
            </w:r>
            <w:r>
              <w:rPr>
                <w:rFonts w:ascii="Times New Roman" w:hAnsi="Times New Roman"/>
              </w:rPr>
              <w:t>ф</w:t>
            </w:r>
            <w:r>
              <w:rPr>
                <w:rFonts w:ascii="Times New Roman" w:hAnsi="Times New Roman"/>
              </w:rPr>
              <w:t>ориентационной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тельности, разработа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в субъекте РФ)(критический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Определение заместит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 директора, ответс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венного за реализацию профориентационной </w:t>
            </w:r>
            <w:r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соглашений с региональными предпр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ятиями/организациями, оказывающими содейс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вие в реализации про</w:t>
            </w:r>
            <w:r>
              <w:rPr>
                <w:rFonts w:ascii="Times New Roman" w:hAnsi="Times New Roman"/>
              </w:rPr>
              <w:t>ф</w:t>
            </w:r>
            <w:r>
              <w:rPr>
                <w:rFonts w:ascii="Times New Roman" w:hAnsi="Times New Roman"/>
              </w:rPr>
              <w:t>ориентационных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приятий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работы с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щимися по проведению системной подготов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тельной предпрофил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и предпрофесси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работы в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новной школе для обеспечения предвар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самоопред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ления обучающихся.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потребностей обучающихся в профильном обучении.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готовительной предпр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фильной и предпрофесси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работы в основной школе для обеспечения предварительного самоопр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деления обучающихся. 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обучающихся об ос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бенностях различных сфер профессиональной ориент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ции; сопровождение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фессионального самоопр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деления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обучающихся по о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ределению дальнейшей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траектории.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ционного, научно-методического сопровожд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работы по предпр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фильной подготовке и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lastRenderedPageBreak/>
              <w:t>профессиональному самоо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 xml:space="preserve">ределению обучающихся.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профил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предпрофесси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классов, удо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летворяющих интересы и потребности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классов, в 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ной мере удовлетворяющих предпочтения и запросы обучающихся; рынка труда.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фильных предпрофесси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классов при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держке предприятий и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низаций муниципалит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та/региона  их непосредс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венное участие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деятельности.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профильного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команды с учетом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ложений профессиональных стандартов руководителя и педагогических работников общеобразовательных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сурсных условий (матер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ально-технических, кадр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вых, информационных и др.) для реализации профильного обучения в образовательной организации.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lastRenderedPageBreak/>
              <w:t>неров (предприятия,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зации) в ближайшем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жении или дистанционно, которые могли бы предост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вить школе ресурсы (пр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кадры,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риально-техническую базу, образовательные ресурсы.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профильного обучения.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ных планов профилей 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дивидуальных учебных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нов на предмет их соотве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ствия требованиям ФГОС общего образования.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чл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нов управленческой команды в организации и обеспечении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фильного обучения, дифференциации 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дивидуализации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компетенций членов управленческой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в управлении 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рованием и 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нием системы методическ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и организационно-педагогического обеспеч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профильного обучения, дифференциации и индив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дуализации обучения.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компетенций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по преподаванию в профильных классах.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 по составлению инд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видуальных учебных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 на курсах повышения квалификации по препод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ванию предметов на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фильном уровне.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гогов в профессиональных конкурсах и олимпиадах.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и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дополнительных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териалов по 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тации, в том числе мул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тимедийных, в учебных предметах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вательного цикла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Посещение обучающ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мися экскурсий на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приятиях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в моделирующих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пробах (о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лайн) и тестированиях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Посещение обучающ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мися экскурсий в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зациях СПО и ВО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Посещение обучающ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мися профессиональных проб на региональных площадках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Посещение обучающ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мися занятий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дополнительн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Прохождение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щимися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обучения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нальной подготовки по профессиям рабочих и </w:t>
            </w:r>
            <w:r>
              <w:rPr>
                <w:rFonts w:ascii="Times New Roman" w:hAnsi="Times New Roman"/>
              </w:rPr>
              <w:lastRenderedPageBreak/>
              <w:t>должностям служащих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сетевой формы реализации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обучения старш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классников по профессиям рабочих и служащих с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пользованием собственной МТБ или МТБ предприятия </w:t>
            </w:r>
            <w:r>
              <w:rPr>
                <w:rFonts w:ascii="Times New Roman" w:hAnsi="Times New Roman"/>
              </w:rPr>
              <w:lastRenderedPageBreak/>
              <w:t>реального сектора эконом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 с целью получения пе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вой профессии одновреме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 с общим образованием.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неров (предприятия,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зации) в ближайшем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жении или дистанционно, которые могли бы предост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вить школе ресурсы (пр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фессиональные кадры,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риально-техническую базу, образовательные ресурсы).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по воспитанию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ганизация  встреч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с представителями рабочих профессий и сл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жащих; посещение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щимися и родителями дней открытых дверей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вы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шего, среднего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образования.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управленческих компетенций по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обучения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общеобр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петенций по выполнению трудовой функции управл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в части организации профессионального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обучающихся в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организации.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 xml:space="preserve"> Отсутствие программ профессиональной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по профессиям рабочих и должностям служащих.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разовательную деятельность по основным программам профессионального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 xml:space="preserve">ния. 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стей современного рынка труда.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структура), необходимых для реализации программ.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ки/корректировки программ профессиональной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товки по профессиям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чих и должностям служащих с целью дальнейшей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их в школе.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педагогических ка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ров к реализации данных программ.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реал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программ.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ному обучению по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мам профессиональной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по профессиям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бочих и должностям служ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щих.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Проведение родител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ских собраний на тему профессиональной ор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ентации, в том числе о кадровых потребностях современного рынка 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6‒11 классов в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приятиях проекта Билет в будущее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Участие обучающихся в чемпионатах по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сиональному мастерству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Магистральное направление «Профорие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тация»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Сопровождение выбора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готовка к участию в чемпионатах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фессиональному ма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терству.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терству, включающую: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значение ответственного за работу; рассмотрение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сов по подготовке к чемпи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натам по профмастерству на заседаниях педагогического и методического советов; наличие в ОО системы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ощрений педагогов,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тающих в данном направл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нии.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ству: материально-техническое обновление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среды,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способление помещений, использование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трансформирования, зонирования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странства,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ние/приобретение высок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технологичного оборудов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ния; кадровое обеспечение (организация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работников,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влечение квалифицирова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специалистов из других организаций, предприятий); поиск финансовых средств (участие в грантах, конку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сах, обращение к спонсорам) для организации поездок из отдаленных сел к месту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ведения чемпионатов по профессиональному масте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ству.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к участию в че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пионатах по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нальному мастерству.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формирование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организаций о целях и задачах Вс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российского чемпи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натного движения по профессиональному мастерству.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модействия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с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зовательными организаци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среднего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образования.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уровне участия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в профориентационных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приятиях, проводимых в рамках регионального и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борочного (межрегионал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ного) этапов Чемпионата по профессиональному масте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ству «Профессионалы» и Чемпионата высоких 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логий Всероссийского че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пионатного движения по профессиональному масте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ству.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lastRenderedPageBreak/>
              <w:t>ном уровне увеличения о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вата обучающихся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разовательных организаций субъектов Российской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рации принявшие участие в открытых онлайн-уроках проекта «Шоу профессий», реализуемых с учетом опыта цикла открытых уроков «Проектория», направле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на раннюю профорие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тацию», проводимых в 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ках федерального проекта «Успех каждого ребенка» национального проекта «Образование».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сонала на контингент, узкие специалисты)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В организации используются единые подходы к штатному ра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писанию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Условия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гического труда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Предусмотрены меры материального и немат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риального стимулиров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(разработан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локальный акт о системе материального и нематериального стим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лирования, соблюдаются требования локального акта)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Предусмотрены меры материал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и нематер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ального стимул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Условия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гического труда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системы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ставничества (положение о наставничестве,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рожная карта о его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лизации, прик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зы)(критический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лей(критический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Охват учителей диагн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стикой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 (фед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ральной, региональной, самодиагностикой)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Не менее 50% учителей прошли диагностику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компетенций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ральной, региональной, самодиагностикой).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работы с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скими кадрами по порядку  формам диагностики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дефицитов педагогических работников образовательных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ций с возможностью пол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индивидуального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 в соответствии с расп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ряжением Минпросвещения России от 27.08.2021 № Р-201.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стративных мер по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проведения диагн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стических процедур,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чивающих выявление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дефицитов педагогических работников и последующие действия по их ликвидации, предупре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 xml:space="preserve">дению.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к прохождению диагностики профессиональных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тенций.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лирования и поощрения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работников, направленных на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тику профессионального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горания, повышение мот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вации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 к прохождению диагностики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нальных компетенций.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затруднений и потребностей педагогов.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ставничества, в том числе реверсивного, организация «горизонтального» обучения педагогических работников.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хода со стороны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рации, проведение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</w:t>
            </w:r>
            <w:r w:rsidR="007F661F">
              <w:rPr>
                <w:rFonts w:ascii="Times New Roman" w:hAnsi="Times New Roman"/>
              </w:rPr>
              <w:t>тий по популяризации диагностик</w:t>
            </w:r>
            <w:r>
              <w:rPr>
                <w:rFonts w:ascii="Times New Roman" w:hAnsi="Times New Roman"/>
              </w:rPr>
              <w:t>и,  разъяснении ее роли в снижении уровня профессиональных дефиц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тов, ее влияния на дальне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шее профессиональное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 xml:space="preserve">витие.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стики профессиональных дефицитов на основании рефлексии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деятельности, на основе разработанного инструме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тария (анкета/чек-лист).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агностики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дефицитов на основ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нии результатов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деятельности (эк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пертный анализ результатов в области обучения,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тания, развития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агностики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дефицитов на основ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нии экспертной оценки практической деятельности (участие в открытом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приятии, его анализ и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товка заключения о выя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ленных профессиональных дефицитах).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Доля учителей, для кот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рых по результатам 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агностики разработаны индивидуальные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вательные маршруты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Низкая доля учителей, для которых по резул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татам диагностики профессиональных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фицитов разработаны ИОМ.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тодического сопровождения педагогических работников, нуждающихся в поддержке, сопровождении для преод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ления профессиональных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труднений и дефицитов.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вия с различными структ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рами на региональном и (или) федеральном уровнях, обеспечивающими перс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нальное сопровождение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дагогических работников.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вия региональных метод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 с руководителем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организации и его заместителями, руков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дителями предметных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дических объединений и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дагогическими работниками, для которых необходима разработка ИОМ.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сопровождению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гогов, у которых выявлены профессиональные дефиц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моанализа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деятельности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 xml:space="preserve">ставителей управленческой команды в  формировании ИОМ педагога.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го административного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разработки и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ИОМа.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мероприятий по 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рованию у педагога поним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своих образовательно-профессиональных дефиц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тов и потребностей.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татов диагностик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дефицитов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общеобразовательной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(направления диа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 xml:space="preserve">ностики профессиональных дефицитов педагогических работников обусловлены нормативно закрепленным перечнем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компетенций: предметных, методических, психолого-педагогических, коммуник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тивных компетенций, кот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рые связаны с трудовыми функциями профессионал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ного стандарта "Педагог").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тивации педагога при разр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ботке и реализации ИОМ.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гов профессио</w:t>
            </w:r>
            <w:r w:rsidR="007F661F">
              <w:rPr>
                <w:rFonts w:ascii="Times New Roman" w:hAnsi="Times New Roman"/>
              </w:rPr>
              <w:t>нальной де</w:t>
            </w:r>
            <w:r w:rsidR="007F661F">
              <w:rPr>
                <w:rFonts w:ascii="Times New Roman" w:hAnsi="Times New Roman"/>
              </w:rPr>
              <w:t>я</w:t>
            </w:r>
            <w:r w:rsidR="007F661F">
              <w:rPr>
                <w:rFonts w:ascii="Times New Roman" w:hAnsi="Times New Roman"/>
              </w:rPr>
              <w:t>тельностью и методич</w:t>
            </w:r>
            <w:r>
              <w:rPr>
                <w:rFonts w:ascii="Times New Roman" w:hAnsi="Times New Roman"/>
              </w:rPr>
              <w:t>е</w:t>
            </w:r>
            <w:r w:rsidR="007F661F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ким сопровождением.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</w:t>
            </w:r>
            <w:r w:rsidR="007F661F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зработка ИОМ непреры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развития 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нального мастерства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гических работников для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вышения эффективности их  профессиональной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ности.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деятельности по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явлению дефицитов,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вождению, разработки и реализации ИОМ.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лирования и поощрения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работников, направленных на повышение мотивации педагогических работников к прохождению диагностики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нальных компетенций.  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Доля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ботников, прошедших обучение по программам повышения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ции, размещенным в 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программ педагогического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(за три последних года)(критический пок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Не менее 80% </w:t>
            </w:r>
            <w:r>
              <w:rPr>
                <w:rFonts w:ascii="Times New Roman" w:hAnsi="Times New Roman"/>
              </w:rPr>
              <w:lastRenderedPageBreak/>
              <w:t>педагогических работников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lastRenderedPageBreak/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Доля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ботников, прошедших обучение по программам повышения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по инструментам ЦОС, размещенным</w:t>
            </w:r>
            <w:r w:rsidR="007F66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Федеральном реестре дополнительных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программ педагогического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(за три последних года)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Менее 50%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Низкая доля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работников, прошедших обучение по программам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квалификации по инструментам ЦОС, размещенным в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программ педагогического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(за три после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них года).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по программам повышения квалификации по инстр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ментам ЦОС, размещенным в Федеральном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программ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гического образования за три последних года.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программ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профессионального образования по инструме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там ЦОС региональных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ститутов развития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ния/институтов повышения квалификации, программ, размещенных в Федерал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реестре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профессиональных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педагогического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хода со стороны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lastRenderedPageBreak/>
              <w:t>рации, проведение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мационно-разъяснительной работы с педагогами о нео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ходимости обучения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фикации по инструментам ЦОС.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 новых тенденциях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образования, задачах и требованиях к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компетентности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по вопросам использования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струментов ЦОС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тельной деятельности.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анализа профессиональной деятельности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в части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пользования инструментов ЦОС в образовательной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тельности.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потре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ности и организации курс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вой подготовки педагогов по инструментам ЦОС.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плана повышение кв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лификации педагогических работников по программам повышения квалификации по инструментам ЦОС,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мещенным в Федеральном реестре дополнительных профессиональных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педагогического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 xml:space="preserve">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по программам повышения квалификации</w:t>
            </w:r>
            <w:r w:rsidR="007F66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 инстр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ментам ЦОС, размещенным в Федеральном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программ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гического образования.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обучения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 по инструментам ЦОС, размещенным в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ральном реестре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тельных профессиональных программ педагогического образования.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ные образовательные ма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шруты  педагогов плана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по программам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квалификации по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струментам ЦОС, разм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щенным в Федеральном ре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стре.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нагрузки на педагогов, устранение перегрузки,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мотивации к из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чению и использованию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струментов ЦОС.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Доля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 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ских кадров, прошедших </w:t>
            </w:r>
            <w:r>
              <w:rPr>
                <w:rFonts w:ascii="Times New Roman" w:hAnsi="Times New Roman"/>
              </w:rPr>
              <w:lastRenderedPageBreak/>
              <w:t>обучение по программам повышения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в сфере воспитания (за три последних года)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Менее 50%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ботников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Низкая доля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ческих работников и управленческих кадров, </w:t>
            </w:r>
            <w:r>
              <w:rPr>
                <w:rFonts w:ascii="Times New Roman" w:hAnsi="Times New Roman"/>
              </w:rPr>
              <w:lastRenderedPageBreak/>
              <w:t>прошедших обучение по программам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квалификации в сфере воспитания (за три последних года).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обучения педагогических работников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тельной организации по программам повышения квалификации в сфере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питания, размещенным в Федеральном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программ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гического образования за три последних года.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программ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профессионального образования в сфере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тания региональных инст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тутов развития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ния/институтов повышения квалификации, программ, размещенных в Федерал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реестре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профессиональных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педагогического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хода со стороны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рации, проведение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мационно-разъяснительной работы с педагогами о зн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чении воспитания.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 новых тенденциях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образования, задачах и требованиях к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компетентности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дагогических работников в сфере воспитания.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анализа профессиональной деятельности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ских работников в сфере воспитания.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потре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ности и организации курс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вой подготовки педагогов в сфере воспитания.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плана повышение кв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лификации педагогических работников в рамках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 в сфере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ния, размещенным в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ральном реестре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тельных профессиональных программ педагогического образования.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по программам повышения квалификации в сфере во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питания, размещенным в Федеральном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программ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гического образования.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обучения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 в сфере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ния, размещенным в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ральном реестре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тельных профессиональных программ педагогического образования.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Включение в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ные образовательные ма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шруты  педагогов плана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по программам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квалификации в сф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 воспитания, размеще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в Федеральном реестре.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нагрузки на педагогов, устранение перегрузки,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мотивации к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чению по дополнительным профессиональным 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в сфере воспит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Повышение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штатных педагогов-психологов по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мам, размещенным в 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программ педагогического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(за три последних года)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100% штатных педагогов-психологов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Повышение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управленческой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по программам из Федерального реестра образовательных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дополнительного профессионального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разования (за три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следних года)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вышение квалификации членов управленческой команды.  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диагностики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компетенций в области управления процессами,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сурсами, кадрами, результ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тами, информацией всеми членами управленческой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манды (в случае недосту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ности  стандартизированных оценочных процедур пройти самодиагностику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дефицитов на основании рефлексии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фессиональной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и/или диагностику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дефицитов на основании экспертной оценки практической (пре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метно-методич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ской/управленческой)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тельности с привлечением специалистов других школ).    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программ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профессионального образования региональных институтов развития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вания/институтов повыш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квалификации,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грамм, размещенных в 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деральном реестре.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хода со стороны руководит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 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зации, проведение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ционно-разъяснительной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 с членами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ской команды.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плана повышение кв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лификации членов 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ленческой команды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фикации, размещенным в Федеральном реестре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полнительных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программ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гического образования.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управленческих ка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lastRenderedPageBreak/>
              <w:t>ров в регулярном обучении по программам повышения квалификации, размеще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в Федеральном реестре дополнительных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программ.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Обеспечение условий для обучения учителей по дополнительным профессиональным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граммам, направленных на формирование у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навыков, обеспечивающих 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логический суверенитет страны (математика, 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зика, информатика, х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мия, биология) (за три последних года)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педагогов, способных осущест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лять реализацию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грамм углубленного изучения предмета, профильного обучения.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</w:t>
            </w:r>
            <w:r w:rsidR="007F661F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печение реализации ООП в сетевой форме.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созданы условия для обучения учителей по дополнительным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граммам, направле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на формирование у обучающихся нав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ков, обеспечивающих технологический сув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ренитет страны (мат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матика, физика,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форматика, химия, би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логия) (за три после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них года)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учителей по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полнительным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нальным программам,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правленным на 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у обучающихся навыков, обеспечивающих технолог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ческий суверенитет страны (математика, физика,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форматика, химия, биол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гия) (за три последних года).  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программ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профессионального образования региональных институтов развития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вания/институтов повыш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квалификации,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грамм, размещенных в 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деральном реестре.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хода со стороны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рации, проведение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мационно-разъяснительной работы с учителями матем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тики, физики, информатики, </w:t>
            </w:r>
            <w:r>
              <w:rPr>
                <w:rFonts w:ascii="Times New Roman" w:hAnsi="Times New Roman"/>
              </w:rPr>
              <w:lastRenderedPageBreak/>
              <w:t xml:space="preserve">химии, биологии) 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о новых тенденциях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образования, задачах и требованиях к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компетентности учителей математики, физ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ки, информатики, химии, биологии.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анализа профессиональной деятельности учителей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тематики, физики,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тики, химии, биологии, ос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ществляющих реализацию программ углубленн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го/профильного обучения.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потре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ности и организации курс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вой подготовки учителей 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тематики, физики,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тики, химии, биологии, ос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ществляющих реализацию программ углубленн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го/профильного обучения.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плана повышения кв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лификации учителей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матики, физики, информат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ки, химии, биологии, осущ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ствляющих реализацию у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лубленного/профильного обучения, по программам повышения квалификации, размещенным в Федерал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ном реестре.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телей математики, физики, информатики, химии, биол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гии по программам повыш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квалификации, разм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щенным в Федеральном ре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стре.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обучения учителей математики, физ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ки, информатики, химии, биологии по программам повышения квалификации, размещенным в Федерал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реестре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профессиональных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 педагогического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зования.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ные образовательные ма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шруты учителей  математ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ки, физики, информатики, химии, биологии, осущест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ляющих реализацию  углу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ленного/профильного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ния, плана обучения по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фикации, размещенным в Федеральном реестре.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нагрузки на учителей математики, физики,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матики, химии, биологии, устранение перегрузки,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мотивации и  вну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ренней активности педагога.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(финанс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вых, организационно-педагогических,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ционных) для обучения 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 математики, физики, информатики, химии, биол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гии по дополнительным профессиональным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граммам, направленныхмна формирование у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навыков,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вающих технологический суверенитет страны.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за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обучения и создан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ем условий для обучения учителей математики, физ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ки, информатики, химии, биологии</w:t>
            </w:r>
            <w:r w:rsidR="007F66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ным профессиональным программам, направленных на формирование у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навыков,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вающих технологический суверенитет страны. 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педагогов в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курсном движении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Участие на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гиональном уровне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педагогов, участвующих в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курсах на всеросси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ском уровне.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курсном движении (за три последних года).          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рования/стимулирования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работников, занимающих активную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зицию в конкурсном движ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нии, принимающих участие в профессиональных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курсах.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рования участников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сиональных конкурсов, си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хронизация его с положен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ем об оплате труда и колле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тивным договором.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дагога в необходимости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стия в конкурсном движ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нии.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 инициативы и акт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визации творчества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гических работников.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ные и дистанционные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курсы профмастерства, олимпиады и диктанты,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чающие семинары и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ренции и т.д.).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тодического сопровождения в профессиональном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тии 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ников и управленческих кадров до 35 лет в первые три года работы.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 и управленческих кадров (в том числе – в 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мате внутрикорпоративного обучения, тренингов по 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мандообразованию).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работы актуальных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правлений (госполитика, учет дефицитов и ресурсов </w:t>
            </w:r>
            <w:r>
              <w:rPr>
                <w:rFonts w:ascii="Times New Roman" w:hAnsi="Times New Roman"/>
              </w:rPr>
              <w:lastRenderedPageBreak/>
              <w:t xml:space="preserve">ОО и т.д.).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и распр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странению передового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гогического опыта.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</w:t>
            </w:r>
            <w:r>
              <w:rPr>
                <w:rFonts w:ascii="Times New Roman" w:hAnsi="Times New Roman"/>
              </w:rPr>
              <w:t>ш</w:t>
            </w:r>
            <w:r>
              <w:rPr>
                <w:rFonts w:ascii="Times New Roman" w:hAnsi="Times New Roman"/>
              </w:rPr>
              <w:t>ных «командных»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и управленческих практик и их тиражиров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ние.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тодического сопровождения, в т.ч. и для выявления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тенциальных участников профессиональных конку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сов.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сопровождения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гогов, участвующих в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курсах профессионального мастерства.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дического взаимодействия с другими ОО.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к участию в мероприятиях в качестве эксперта, члена жюри, рук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водителя краткосрочного проекта.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чества, тьюторства,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вождения педагога в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товке к профессиональному конкурсу.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 в публичных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приятиях разных уровней: </w:t>
            </w:r>
            <w:r>
              <w:rPr>
                <w:rFonts w:ascii="Times New Roman" w:hAnsi="Times New Roman"/>
              </w:rPr>
              <w:lastRenderedPageBreak/>
              <w:t>конференциях, круглых ст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лах, семинарах, мастер-классах и т.д.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кандидата на победит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ля/призера конкурса по принципу "равный" учит "равного".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ды в конкурсах.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чества, тьюторства,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вождения педагога в подг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товке к профессиональному конкурсу. 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среди педагогов поб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дителей и приз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ров конкурсов на всероссийском уровне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тель. Школьная команда»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Развитие 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вышение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фикации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локальных 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тов (далее ‒ ЛА)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организации, регламентирующих о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раничения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мобильных телеф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нов обучающим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ся(критический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ЦОС (поддержка 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стей)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</w:tcPr>
          <w:p w:rsidR="00242B98" w:rsidRDefault="008C4DD0" w:rsidP="007F661F">
            <w:r>
              <w:rPr>
                <w:rFonts w:ascii="Times New Roman" w:hAnsi="Times New Roman"/>
              </w:rPr>
              <w:t>Подключение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тельной организации к высокоскоростному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ЦОС (поддержка 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стей)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Предоставление без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пасного доступа к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формационно-коммуникационной сети Интернет (критический показатель)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ЦОС (поддержка 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стей)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Использование фед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ральной государственной информационной сист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мы Моя школа, в том числе верифицированн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цифрового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контента, при реализации основных общеобразовательных программ в соответствии с Методическими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мендациями Федерал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института цифровой трансформации в сфере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ния(критический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Не менее 30% педагогических работников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пользуют серв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ЦОС (поддержка 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стей)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управле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ческих компетенций в реализации государс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венной политики по внедрению ФГИС «Моя школа» и ЦОС.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комендаций, нормативных документов по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ФГИС «Моя школа», в том числе верифицирова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ного цифрового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контента, при ре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 основных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разовательных программ.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Отсутствие/частичная разработка ЛА док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ментов по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нию ФГИС «Моя шк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ла».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программ»; «д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рожной карты» по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мероприятий по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 xml:space="preserve">ключению и использованию ФГИС «Моя школа».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вой образовательной среды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на основе целевой мод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ли, утвержденной приказом Министерства просвещения Российской Федерации от 02.12.2019 № 649.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</w:t>
            </w:r>
            <w:r>
              <w:rPr>
                <w:rFonts w:ascii="Times New Roman" w:hAnsi="Times New Roman"/>
              </w:rPr>
              <w:t>ф</w:t>
            </w:r>
            <w:r>
              <w:rPr>
                <w:rFonts w:ascii="Times New Roman" w:hAnsi="Times New Roman"/>
              </w:rPr>
              <w:t>ровой образовательной среде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и включение всех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 и управленческого персонала школы к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зованию единого доступа к </w:t>
            </w:r>
            <w:r>
              <w:rPr>
                <w:rFonts w:ascii="Times New Roman" w:hAnsi="Times New Roman"/>
              </w:rPr>
              <w:lastRenderedPageBreak/>
              <w:t>образовательным сервисам цифровым учебным мат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риалам.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необход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мое количество обор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дованных рабочих мест педагогов, оснащенных необходимым оборуд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ванием.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сурсов школы: инфрастру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тура, материально-техническая база, кадры,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тодик, как основных комп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нентов для реализации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зовательных программ.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Недостаточный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технической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 xml:space="preserve">готовки ответственного за подключение к ИС.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мощи, изучение 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рекомендаций ФГАНУ ФИЦТО.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Педагогические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ники не обладают нео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ходимыми компете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циями.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дагогов и обучающихся,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зволяющих использовать оборудование и програм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ные средства, технологии дистанционного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взаимодействия, пользоваться доступом к информационным каналам сети Интернет, ресурсам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диатек.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готовки педагогов по сове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шенствованию и развитию  цифровых компетенций.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Педагогические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ники не знакомы с функциональными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можностями ФГИС «Моя школа».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 педагогическим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ботникам, изучение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гическими работниками  Методических рекомендаций для 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ников по вопросам работы на платформе ФГИС «Моя </w:t>
            </w:r>
            <w:r>
              <w:rPr>
                <w:rFonts w:ascii="Times New Roman" w:hAnsi="Times New Roman"/>
              </w:rPr>
              <w:lastRenderedPageBreak/>
              <w:t>школа».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Неиспользование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можностей ФГИС «Моя школа» в организации оценочной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полняющих друг друга, в том числе проектов, практ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ческих, командных, иссл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довательских, творческих работ, самоанализа и сам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оценки, взаимооценки,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блюдения, испытаний (те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тов), динамических показ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телей освоения навыков и знаний, в том числе форм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руемых с использованием цифровых технологий.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Невключенность в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бочие программы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ных предметов видов учебной деятельности с использованием ресу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сов ФГИС «Моя шк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ла».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граммах учебных предметов, учебных курсов (в том числе внеурочной деятельности), учебных модулей  возмо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ности использования  эле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тронных (цифровых)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ресурсов, я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ляющихся учебно-методическими материалами (мультимедийные програ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мы, электронные учебники и задачники, электронные библиотеки, виртуальные лаборатории, игровые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граммы, коллекции цифр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образовательных ресу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сов), используемыми для обучения и воспитания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личных групп пользоват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лей, представленными в электронном (цифровом) 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де и реализующими дида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тические возможности ИКТ, содержание которых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ветствует законодательству об образовании.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Неприятие родителями и некоторыми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гами электронного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 из-за влияния на здоровье школьника (педагога).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 xml:space="preserve">ной работы с педагогами, с родителями (законными представителями).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ля за временными нормами электронного обучения.  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Информационно-коммуникационная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регис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на пла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форме и созда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ной структуры образовательной организации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ЦОС (поддержка 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стей)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ЛА о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значении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тора ИКОП из числа 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 образовательной организации для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вождения и координ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процессов внутри 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на платформе Сферум.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администратора ИКОП из числа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работников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для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провождения и координации процессов внутри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на платформе Сферум.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осуществлена рег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страция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организации на ИКОП Сферум.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Издание приказа о назнач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 ответственного лица за регистрацию на платформе Сферум, направление оф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циальной заявки.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перевода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формационно-коммуникативной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на платформу Сферум.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организовано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чение педагогических работников по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зованию возможностей платформы Сферум организации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 xml:space="preserve">тельной деятельности.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</w:t>
            </w:r>
            <w:r>
              <w:rPr>
                <w:rFonts w:ascii="Times New Roman" w:hAnsi="Times New Roman"/>
              </w:rPr>
              <w:lastRenderedPageBreak/>
              <w:t>открытых занятий с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чающимися с использован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ем платформы Сферум.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внесены соответс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вующие изменения и дополнения по прим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нению Сферум в VK Мессенджере в рабочие программы и/или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ные планы в части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пользуемых технолог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решений в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зовательном процессе.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 соответствующих изменений и дополнений по применению Сферум в VK Мессенджере в рабочие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и/или учебные пл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ны в части используемых технологических решений в образовательном процессе.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Обучающиеся и их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дители (законные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ставители) не прои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формированы об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пользовании ИКОП Сферум в VK Ме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сенджере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тельном процессе.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и их родителей (з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конных представителей)  об использовании ИКОП Сф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рум в VK Мессенджере в образовательном процессе.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На официальном сайте не размещена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мация об использов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нии ИКОП Сферум в VK Мессенджере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разовательном проце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се и не размещены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комендации по прим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нению цифрового се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виса участниками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отнош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Размещение на официальном сайте  информации об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пользовании ИКОП Сферум в VK Мессенджере в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вательном процессе и не размещены рекомендации по применению цифрового се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виса участниками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отношений.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Руководство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не осуществляет с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зованием функци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возможностей Сферум в VK Ме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lastRenderedPageBreak/>
              <w:t>сенджере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ские процессы (разм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щение документов,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формирование учас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 образовательных отношений, проведение рабочих совещаний, педагогических сов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тов, родительских со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раний, школьных мер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приятий и др.).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использования в управленческом процессе  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функциональных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 xml:space="preserve">можностей Сферум в VK Мессенджере (размещение </w:t>
            </w:r>
            <w:r>
              <w:rPr>
                <w:rFonts w:ascii="Times New Roman" w:hAnsi="Times New Roman"/>
              </w:rPr>
              <w:lastRenderedPageBreak/>
              <w:t>документов, информиров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отношений, пров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дение рабочих совещаний, педагогических советов,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дительских собраний, школьных мероприятий и др.).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Педагогические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ники не организуют коммуникационное взаимодействие с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чающимися, их родит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лями (законными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ставителями) с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зованием доступных функциональных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можностей профиля Сферум в VK Ме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сенджере.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педагогическими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ками коммуникационного взаимодействия с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щимися, их родителями (з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конными представителями) с использованием доступных функциональных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профиля Сферум в VK Мессенджере.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Педагогические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ники образовательной организации в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представителями), проведение родител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ских собраний,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 сетевого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действия и др.) не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lastRenderedPageBreak/>
              <w:t>пользуют возможности Сферум в VK Ме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сенджере.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использования педагогическими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ками образовательной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низации в педагогической деятельности возможности Сферум в VK Мессенджере (проведение учебных зан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тий, консультаций в диста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ционном и гибридном 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мате, коммуникации в чатах с обучающимися и их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телями (законными предст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вителями), проведение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тельских собраний,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зация сетевого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вия и др.).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ИКОП Сферум не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пользуется для пров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дения онлайн-трансляций учебных занятий с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стью просмотров и комментирования.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ИКОП Сферум для провед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онлайн-трансляций учебных занятий с возмо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ностью просмотров и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ментирования.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В ИКОП Сферум не созданы сообщества учебных классов,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ных групп, в том числе групп, сформирова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из педагогических работников 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секциях и кружках, а также групп по интересам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и сообществ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гических работников 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в секциях и кру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ках, а также групп по инт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ресам обучающихся и соо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ществ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Педагогические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ники не включены в сетевые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нальные сообщества по обмену педагогическим опытом.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дагогических работников в сетевые профессиональные сообщества по обмену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гогическим опытом.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Плохое качество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тернет-соединения.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ПФХД ОО ра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ходов, связанных с улучш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нием качества интернет-соединения.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ративного контроля.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ративного контроля.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Оснащение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 IT- оборудованием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lastRenderedPageBreak/>
              <w:t>ветствии с 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скими рекомендациями по вопросам размещения оборудования, поста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ляемого в целях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чения образовательных организаций материал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Частично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ветствует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зовательная </w:t>
            </w:r>
            <w:r>
              <w:rPr>
                <w:rFonts w:ascii="Times New Roman" w:hAnsi="Times New Roman"/>
              </w:rPr>
              <w:lastRenderedPageBreak/>
              <w:t>среда»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ЦОС (поддержка 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стей)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финансир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ных средств или привлеч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дополнительных исто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lastRenderedPageBreak/>
              <w:t>ников финансирование.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Оборудование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 не соответствует Мет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дическим рекоменд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циям по вопросам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мещения оборудования, поставляемого в целях обеспечения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материально-технической базой для внедрения ЦОС.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ционно-телекоммуникационной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фраструктуры для внедрения ЦОС.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на учебные ра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ходы, участие в грантовых конкурсах, привлечение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бюджетных средств.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цифровой модели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среды.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левой модели цифровой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среды, (у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вержденной приказом Ми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просвещения России от 02.12.2019 г. № 649) средс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вами вычислительной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ники, программным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чением и презентационным оборудованием.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обеспечено хран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оборудования ЦОС.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пьютерной и мультимеди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ной техники в соответствии с ГОСТ 21552-84 «Средства вычислительной техники. Общие технические треб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вания, приемка, методы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пытаний, маркировка, уп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ковка, транспортирование и хранение».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соблюдаются усл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вия и нормы хранения техники.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комендаций по вопросам размещения оборудования, </w:t>
            </w:r>
            <w:r>
              <w:rPr>
                <w:rFonts w:ascii="Times New Roman" w:hAnsi="Times New Roman"/>
              </w:rPr>
              <w:lastRenderedPageBreak/>
              <w:t>поставляемого в целях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образовательных организаций материально-технической базой для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дрения ЦОС и обеспечить соблюдение требований данного документа.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соблюдаются треб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к безопасности.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 по вопросам размещения оборудования, поставляемого в целях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образовательных организаций материально-технической базой для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дрения ЦОС и обеспечить соблюдение требований данного документа.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соблюдаются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мендации по хранению оборудования.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 по вопросам размещения оборудования, поставляемого в целях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образовательных организаций материально-технической базой для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дрения ЦОС и обеспечить соблюдение требований данного документа.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выполняются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мендации по размещ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оборудования.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 по вопросам размещения оборудования, поставляемого в целях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образовательных организаций материально-технической базой для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дрения ЦОС и обеспечить соблюдение требований данного документа.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осуществляется 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lastRenderedPageBreak/>
              <w:t>министративный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троль эксплуатации оборудования.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тивного контроля эксплуат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оборудования. Корре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ция плана административн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контроля.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выполняются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мендации по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ванию оборудования на учебных предметах обязательных предме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ных областей, указа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ных во ФГОС НОО, ФГОС ООО, ФГОС СОО.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 по вопросам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пользования в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процессе оборудования, поставляемого в целях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образовательных организаций материально-технической базой для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</w:t>
            </w:r>
            <w:r w:rsidR="007F661F">
              <w:rPr>
                <w:rFonts w:ascii="Times New Roman" w:hAnsi="Times New Roman"/>
              </w:rPr>
              <w:t>рения ЦОС и обеспечить их выпол</w:t>
            </w:r>
            <w:r>
              <w:rPr>
                <w:rFonts w:ascii="Times New Roman" w:hAnsi="Times New Roman"/>
              </w:rPr>
              <w:t>нение.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выполняются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мендации по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ванию оборудования при организации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ных видов учебной деятельности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соответствии с ФГОС НОО, ФГОС ООО, ФГОС СОО.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 по вопросам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пользования в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процессе оборудования, поставляемого в целях обе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печения образовательных организаций материально-технической базой для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дрения ЦОС и обеспечить их выпо</w:t>
            </w:r>
            <w:r w:rsidR="007F661F"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нение.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выполняются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мендации по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ванию оборудования при организации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по дополнительным образовательным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комендаций по организации использования оборудования в рамках внедрения цифр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вой образовательной среды дополнительного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и обеспечить выполн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данных рекомендаций.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ративного контроля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пользования оборуд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оборудования. Ко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рекция плана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тивного контроля.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Эксплуатация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ционной системы упра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ления образовательной организацией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Информационная </w:t>
            </w:r>
            <w:r>
              <w:rPr>
                <w:rFonts w:ascii="Times New Roman" w:hAnsi="Times New Roman"/>
              </w:rPr>
              <w:lastRenderedPageBreak/>
              <w:t>система управл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зацией интегр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рована с реги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нальными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формационными системами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lastRenderedPageBreak/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 xml:space="preserve">ЦОС (поддержка </w:t>
            </w:r>
            <w:r>
              <w:rPr>
                <w:rFonts w:ascii="Times New Roman" w:hAnsi="Times New Roman"/>
              </w:rPr>
              <w:lastRenderedPageBreak/>
              <w:t>всех активн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стей)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в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организации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 для учебных и неучебных занятий, творческих дел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Функционирование школьного библиотечн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информационного центра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помещ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для организации школьного библиоте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ного информационного центра.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лиотечного информационн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центра (модернизация школьного пространства, использование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трансформирования, зонирования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разработан ЛА о школьном библиоте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ном информационном центре.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</w:t>
            </w:r>
            <w:r w:rsidR="007F661F"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дение в установленном порядке ЛА, регламентирующего фун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ционирование школьного библиотечного информац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онного центра.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Устаревшие формы взаимодействия с пос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тителями - учащимися и учителями-предметниками.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проведение персониф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цированного и адаптивного обучения, смешанного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чения, работу со STEM, STEAM технологиями с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пользованием ИБЦ.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комендаций и опыта других </w:t>
            </w:r>
            <w:r>
              <w:rPr>
                <w:rFonts w:ascii="Times New Roman" w:hAnsi="Times New Roman"/>
              </w:rPr>
              <w:lastRenderedPageBreak/>
              <w:t>ОО, разработка модель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зовательного процесса с 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дущей ролью ШИБЦ.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необход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мое оборудование.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точников дополнительного финансирования.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точников дополнительного финансирования.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Старение библиотечн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фонда.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точников дополнительного финансирования.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Недостаточность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формационно-ресурсного 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граммного обеспеч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точников дополнительного финансирования.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Большое количество функций, возложенных на ИБЦ, не осущест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ляется одним библи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текарем.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студии/ телеце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тра/кружка/студии юных журналистов, издающих школьную газету, координ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тора проектной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и др. работы в ИБЦ в тесном коллективном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Недостаток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нальной компетенции работника библиотеки в организации школьного библиотечного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мационного центра.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график повыш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квалификации систем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тического обучения библи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текарей школ сервисам 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струментам решения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зовательных и творческих задач при работе в ИБЦ. 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го совместителя.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специ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листа в рамках сетевого взаимодействия.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программы развития школьного библиотечного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мационного центра.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вития школьного библиоте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ного информационного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Реализация модели Шк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ла полного дня на основе интеграции урочной и внеурочной деятельности обучающихся, программ дополнительного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Функциониров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школы 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ного дня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Модель «Школа полн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дня» не реализуется.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туации, изыскание резервов, разработка модели «Школы полного дня».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помещений для работы классов-групп или групп,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низованных из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одной или нескольких параллелей.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под занятия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ноакцентированные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 (кабинет, лабор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тория, мастерские, библи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тека, читальный зал, комп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ютерный класс, игротека, медиатека), в том числе  п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тем модернизации школьн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пространства, 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возможностей тран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формирования, зонирования школьного пространства.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разно 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центированных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 (кабинет, 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боратория, мастерские, библиотека, читальный зал, компьютерный класс, игротека, меди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тека, помещения для работы классов-групп или групп, организ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из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lastRenderedPageBreak/>
              <w:t>ся одной или нескол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ких параллелей,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 для общения и уединения, для игр, подвижных занятий и спокойной работы).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разно акцентир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ванных пространств, в том числе путем модернизации школьного пространства, использования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трансформирования, зонирования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ных студий и т. д., 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обходимых для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заций дополнительного образования, досуга.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спортивных пл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щадок, актового и спорти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залов, зала хореогр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фии, различных студий и т.д., необходимых для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низаций дополнительного образования, досуга, в том числе путем модернизации школьного пространства, использования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трансформирования, зонирования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помещения для организации дву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разового горячего 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ле путем модернизации школьного пространства, использования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трансформирования, зонирования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странства.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Дефицит педагогов, способных организ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вать и направить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слеурочную коллекти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ную деятельность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тей и подростков.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фикации внести обучение педагогов для работы в «Школе полного дня».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обучения, наставнич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го совместителя.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специ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листа в рамках сетевого взаимодействия.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Недостаток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ративных компетенций управленческой кома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ды в организации шк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лы полного дня.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команды в вопросах реализации модели «Школа полного дня» на основе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теграции урочной и вн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урочной деятельности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программ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нительного образования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рующих   образовательную деятельность, закрепляющих функциональные обязанн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сти, права каждого участн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 образовательных отнош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говых исследований инфр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структурных условий для создания мотивирующего эффективного школьного пространства, современной технологичной и комфор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ной образовательной среды; кадрового обеспечения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дели «Школа полного дня»; форм общеразвивающей деятельности, программ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полнительного образования, направлений внеурочной </w:t>
            </w:r>
            <w:r>
              <w:rPr>
                <w:rFonts w:ascii="Times New Roman" w:hAnsi="Times New Roman"/>
              </w:rPr>
              <w:lastRenderedPageBreak/>
              <w:t>деятельности как элементов «внеурочно-досуговой»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дели.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циокультурных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ций/партнеров к реализации модели «Школа полного дня».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осуществляется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теграция урочной и внеурочной 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реализуются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граммы дополнител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образования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предоставляется услуга по присмотру и уходу за детьми в гру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пах продленного.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услуг по присмотру и уходу за детьми в группах продленного.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выполняются рек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мендации по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досуговой, спо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тивной, иной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ности для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 в группах продле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ного дня.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группах продленн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дня.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Сформированы коллег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альные органы управл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в соответствии с 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деральным законом Об образовании в 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ской Федерации, пред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смотренные уставом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Реализация гос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дарственно-общественного управления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 xml:space="preserve">Функционирование управляющего совета </w:t>
            </w:r>
            <w:r>
              <w:rPr>
                <w:rFonts w:ascii="Times New Roman" w:hAnsi="Times New Roman"/>
              </w:rPr>
              <w:lastRenderedPageBreak/>
              <w:t>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зовательная среда»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Реализация гос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дарственно-</w:t>
            </w:r>
            <w:r>
              <w:rPr>
                <w:rFonts w:ascii="Times New Roman" w:hAnsi="Times New Roman"/>
              </w:rPr>
              <w:lastRenderedPageBreak/>
              <w:t>общественного управления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в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организации педагога-психолога(критический показатель)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га-психолога в качестве:  - внешнего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вместителя  и (или)  - привл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ченного в рамках сетевого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действия и (или) - штатного 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циалиста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Доля обучающихся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щеобразовательных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ганизаций, принявших участие в социально-психологическом тест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ровании на выявление рисков употребления наркотических средств и психотропных веществ, в общей численности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общеобраз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организаций, которые могли принять участие в данном тест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ровании(критический показатель)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90%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 xml:space="preserve">ся и более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локальных 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тов по организации пс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холого-педагогического сопровождения участн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образовательных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ношений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в штате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социального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гога, обеспечивающего </w:t>
            </w:r>
            <w:r>
              <w:rPr>
                <w:rFonts w:ascii="Times New Roman" w:hAnsi="Times New Roman"/>
              </w:rPr>
              <w:lastRenderedPageBreak/>
              <w:t>оказание помощи цел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вым группам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в штате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учителя-дефектолога,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вающего оказание пом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щи целевым группам обучающихся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вающего оказание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 целевым группам обучающихся.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педагогического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 на специальность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тель-дефектолог».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 к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полнению функций учителя-дефектолога, проведению обучающих семинаров по развитию системы работы по оказанию помощи цел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вым группам обучающихся.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вого взаимодействия.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трами, медицинскими учр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ждениями.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Наличие в штате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образовательной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учителя-логопеда, обеспечивающего оказ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помощи целевым группам обучающихся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вающего оказание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 целевым группам обучающихся.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педагогического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 на специальность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тель-логопед».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тельных организаций  к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полнению функций учителя-логопеда, проведению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 семинаров по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 xml:space="preserve">витию системы работы по оказанию помощи целевым группам обучающихся.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трами, медицинскими учр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ждениями.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в организации отдельного кабинета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дагога-психолога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га-психолога  для нау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ной организации труда, эффективной работы по созданию обстановки доверительного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и психологического комфорта необходимых для оказания своевр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менной квалифицир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ванной консультати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нометодической, пс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хокоррекционной и других видов психол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гической помощи суб</w:t>
            </w:r>
            <w:r>
              <w:rPr>
                <w:rFonts w:ascii="Times New Roman" w:hAnsi="Times New Roman"/>
              </w:rPr>
              <w:t>ъ</w:t>
            </w:r>
            <w:r>
              <w:rPr>
                <w:rFonts w:ascii="Times New Roman" w:hAnsi="Times New Roman"/>
              </w:rPr>
              <w:t>ектам образовательного пространства: педаг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гам, детям, учащимся разного уровня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тия и возраста, их 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дителям).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нета педагога-психолога.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гога-психолога в ОО.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зайн-проекта рабочего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 педагога-психолога в ОО.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дагога-психолога, используя методы оптимизации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образовательной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помещений,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lastRenderedPageBreak/>
              <w:t>можностей трансформир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вания, зонирования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пространства.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Кабинет педагога-психолога не оборуд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 автоматизирова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рабочим местом.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кабинета педагога-психолога автоматизирова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ным рабочим местом.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Оказание психолого-педагогической помощи целевым группам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(испытыва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 трудности в обуч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нии; находящимся в трудной жизненной 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туации; детям-сиротам и детям, оставшимся без попечения родителей; обучающимся с ОВЗ и (или) инвалидностью; одаренным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тям)(критический пок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затель)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Реализуется в виде отдельных мероприятий и (или)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консул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таций отдельных участников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ношений (об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телей, педагогов)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психологически благоприятного школьного кл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мата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Несвоевременное и бессистемное оказание адресной помощи суб</w:t>
            </w:r>
            <w:r>
              <w:rPr>
                <w:rFonts w:ascii="Times New Roman" w:hAnsi="Times New Roman"/>
              </w:rPr>
              <w:t>ъ</w:t>
            </w:r>
            <w:r>
              <w:rPr>
                <w:rFonts w:ascii="Times New Roman" w:hAnsi="Times New Roman"/>
              </w:rPr>
              <w:t xml:space="preserve">ектам образовательной деятельности.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профессиональных компетенций по данному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правлению профдеятельн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Психолого-педагогическая помощь целевым группам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 (испыт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вающим трудности в обучении; находящимся в трудной жизненной ситуации; детям-сиротам и детям,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тавшимся без попеч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родителей;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чающимся с ОВЗ и </w:t>
            </w:r>
            <w:r>
              <w:rPr>
                <w:rFonts w:ascii="Times New Roman" w:hAnsi="Times New Roman"/>
              </w:rPr>
              <w:lastRenderedPageBreak/>
              <w:t xml:space="preserve">(или) инвалидностью; одаренным детям) не оказывается.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тивной деятельности по со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данию условий для оказания психолого-педагогической помощи целевым группам обучающихся (испытыва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 трудности в обучении; находящимся в трудной жизненной ситуации; детям-сиротам и детям, оставши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 xml:space="preserve">ся без попечения родителей; обучающимся с ОВЗ и (или) </w:t>
            </w:r>
            <w:r>
              <w:rPr>
                <w:rFonts w:ascii="Times New Roman" w:hAnsi="Times New Roman"/>
              </w:rPr>
              <w:lastRenderedPageBreak/>
              <w:t>инвалидностью; одаренным детям).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общео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педагога-психолога.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педагогических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по специальности «пед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гог-психолог».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организаций к выполн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функций педагога-психолога, проведению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 семинаров по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витию системы школьной медиации, профилактике и управлению конфликтами в образовательной среде, со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данию (развитию) системы профилактической работы с учащимися, находящимися в социально-опасном полож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нии;  поддержка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щихся, состоящих на вну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ришкольном учете, на учете в КДН, ПДН, «группах ри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ка» и др.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lastRenderedPageBreak/>
              <w:t>трами (психологические центры, центры социальной помощи семьям и детям, психолого-медико-социального сопровождения, образовательные учрежд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ния, реализующие АООП).  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педагогического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 на специальность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тель-логопед».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 к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полнению функций учителя-логопеда, проведению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 семинаров по 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 xml:space="preserve">витию системы работы по оказанию помощи целевым группам обучающихся.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трами, медицинскими учр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ждениями.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штате общеобразовательной организации учителя-</w:t>
            </w:r>
            <w:r>
              <w:rPr>
                <w:rFonts w:ascii="Times New Roman" w:hAnsi="Times New Roman"/>
              </w:rPr>
              <w:lastRenderedPageBreak/>
              <w:t>дефектолога.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педагогического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 на специальность «уч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тель-дефектолог».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 к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полнению функций учителя-дефектолога, проведению обучающих семинаров по развитию системы работы по оказанию помощи цел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вым группам обучающихся.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вого взаимодействия.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трами, медицинскими учр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ждениями.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штате общеобразовательной организации социал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педагога.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тельных организаций к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полнению функций соц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ального педагога, провед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обучающих семинаров по развитию системы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ты по оказанию помощи ц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левым группам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 xml:space="preserve">ся.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lastRenderedPageBreak/>
              <w:t>ного педагога в рамках сет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вого взаимодействия.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 (центры социальной помощи семьям и детям, психолого-медико-социального сопровожд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разработана псих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лого-педагогическая программа.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разработана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грамма адресной пс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хологической помощи (поддержки).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ресной психологической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 (поддержки).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обеспечена вари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тивность направлений психолого-педагогического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вождения участников образовательных отн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шений.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ленного на сохранение и у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репление психологического здоровья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ленного на формирование ценности здоровья и без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пасного образа жизни.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lastRenderedPageBreak/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ленного на развитие своей экологической культуры дифференциации и индив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дуализации обучения.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стей обучающихся, выявл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и поддержка одаренных детей, детей с ограниченн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возможностями здоровья.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ленного на обеспечение осознанного и ответственн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выбора дальнейшей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фессиональной сферы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ленного на формирование коммуникативных навыков в разновозрастной среде и среде сверстников.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ленного на поддержку де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lastRenderedPageBreak/>
              <w:t>ских объединений, ученич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ского самоуправления.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обеспечена вари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тивность форм псих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лого-педагогического сопровождения учас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 образовательного процесса.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работников.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щий работы с обучающим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ся в рамках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участников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тельного процесса.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обеспечена диве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сификация уровней психолого-педагогического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вождения (индивид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альный, групповой, уровень класса, ур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вень организации).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уровней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(индивидуальный, групповой, уровень класса, уровень организации).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обеспечено оказание психолого-</w:t>
            </w:r>
            <w:r>
              <w:rPr>
                <w:rFonts w:ascii="Times New Roman" w:hAnsi="Times New Roman"/>
              </w:rPr>
              <w:lastRenderedPageBreak/>
              <w:t>педагогической пом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щи каждой из целевых группам обучающихся.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ся, испытывающих трудн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в освоении программы, развитии и социальной адаптации.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ся, проявляющих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альные способности, и од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ренных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 xml:space="preserve">дения обучающихся с ОВЗ.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осуществляется психолого-педагогическое сопр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вождение участников образовательных отн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шений.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родителей (законных представителей) несове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шеннолетних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дения педагогических, 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но-вспомогательных и иных работников организации, обеспечивающих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цию программ общего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ределению потребности в профессиональном или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полнительном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нальном образовании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работников, осуществляющих психолого-педагогическое сопровожд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</w:t>
            </w:r>
            <w:r>
              <w:rPr>
                <w:rFonts w:ascii="Times New Roman" w:hAnsi="Times New Roman"/>
              </w:rPr>
              <w:lastRenderedPageBreak/>
              <w:t>и развития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 педагогических и 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министративных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 родительской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ственности.</w:t>
            </w:r>
          </w:p>
        </w:tc>
      </w:tr>
      <w:tr w:rsidR="00242B98" w:rsidTr="00FC72F7"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 благоприятного школьного пространства для обучающихся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Выделение и о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нащение темат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 для обучающихся (зона общения, игровая зона, 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 релаксации и иное)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психологически благоприятного школьного кл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мата</w:t>
            </w:r>
          </w:p>
        </w:tc>
        <w:tc>
          <w:tcPr>
            <w:tcW w:w="1467" w:type="dxa"/>
          </w:tcPr>
          <w:p w:rsidR="00242B98" w:rsidRDefault="00242B98"/>
        </w:tc>
        <w:tc>
          <w:tcPr>
            <w:tcW w:w="4216" w:type="dxa"/>
          </w:tcPr>
          <w:p w:rsidR="00242B98" w:rsidRDefault="00242B98"/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Наличие в кабинете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дагога-психолога обор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дованных зон (помещ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ний) для проведения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дивидуальных и групп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вых консультаций, пс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 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циальных 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тических зон   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психологически благоприятного школьного кл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мата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оказания психол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гических услуг высок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уровня некоторым категориям детей, ну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дающихся в особом внимании в связи с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соким риском уязвим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закупки обор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дования  для кабинета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гога-психолога.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тодик оказания психолог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услуг высокого уро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ня некоторым категориям детей, нуждающихся в ос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бом внимании в связи с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соким риском уязвимости.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специал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тематических зон по причине размеров кабинета педагога-психолога, не соотве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ствующих требованиям к школьным помещ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ниям.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Выделение кабин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та/оборудованных зон в 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бинете педагога-психолога для проведения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и групповых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сультаций, психологической разгрузки, коррекционно-</w:t>
            </w:r>
            <w:r>
              <w:rPr>
                <w:rFonts w:ascii="Times New Roman" w:hAnsi="Times New Roman"/>
              </w:rPr>
              <w:lastRenderedPageBreak/>
              <w:t>развивающей работы.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рование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в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отдельного кабин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та педагога-психолога.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дагога-психолога, используя методы оптимизации име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в образовательной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помещений,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можностей трансформир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вания, зонирования 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пространства.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Отсутствие 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циальных 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тических зон      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психологически благоприятного школьного кл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мата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Высокий риск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сионального выгорания педагогических рабо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ников.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специал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ных тематических зон - психологически благ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приятных школьных пространств для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гогов.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учебных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мещений для педагогов (проведение учебных зан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тий, в том числе в больших группах, параллелями, для подготовки проектов, тво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чества, креативных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 (проведение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курсов, фестивалей, конф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ренций и др.).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центров здоровья (бассейн, «соляная пещера», комната тишины и др.); ре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реационных зон - зоны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дыха и общения,  и др.).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странства для создания зон отдыха, занятия спортом, иным досугом).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ние/использование эргон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мичной мебели (стулья, па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ты, которые можно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зовать для работы в группах, парах), интерактивные доски и панели и др.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современн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оборудования для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зации психологически бл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гоприятного школьного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странства.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119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Реализуется в виде отдельных мероприятий и (или)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консул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таций отдельных участников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ношений (об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телей, педагогов)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психологически благоприятного школьного кл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мата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циализации, виктимн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в школе.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тике буллинга в детской ср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вие/недостаточность мероприятий,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ленных на профилакт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ку травли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среде.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мированию благоприятного социального климата школы.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динации мероприятий по противодействию травле.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слеживания инцидентов травли в школе.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работке и соблюдению  школьных правил,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lastRenderedPageBreak/>
              <w:t>ленных на профилактику травли.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влеченности в травлю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кретного ученика, а также распространенности булли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га в школе.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модействия с родителями по вопросам профилактики травли в образовательной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тики травли в образовател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ной организации.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вие/недостаточность профилактических 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роприятий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среде.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ботников, обучающихся, их родителей (законных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ставителей).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(развитие) сист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мы профилактической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ты с обучающимися, нах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дящимися в социально-опасном положении.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учете, на учете в КДН, ПДН, «группах риска».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ниторинга занятости подр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стков «группы риска».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работы по раннему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явлению подростков «гру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пы риска», склонных к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тивоправным действиям.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поведения в детской и подростковой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плексного сопровождения детей-инвалидов, детей с ОВЗ и семей, воспитыва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таких детей.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лей для родителей детей-инвалидов по вопросам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ровья, развития, коррекции, обучения и воспитания.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модействия) для 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ской, психолого-педагогической, медико-социальной,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и консультативной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мощи (включая службу ра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ней коррекционной помощи)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и родителям (законным представителям).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 (психологические центры, центры социальной помощи семьям и детям, психолого-медико-социального сопровождения, образовательные учрежд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ния, реализующие АООП, правоохранительные органы (КДН, ПДН), органы здрав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охранения, социальной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щиты, опеки и попечител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ства и др.).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Кадровый дефицит (о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сутствие в организации психолога и/или соц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ального педагога).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педагогических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по требующимся спец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альностям.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тельных организаций.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димых специалистов в 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ках сетевого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</w:t>
            </w:r>
            <w:r>
              <w:rPr>
                <w:rFonts w:ascii="Times New Roman" w:hAnsi="Times New Roman"/>
              </w:rPr>
              <w:lastRenderedPageBreak/>
              <w:t>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 и др.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выстроена систе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ная работа по преод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лению дефицита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петенций у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и иных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образовательной организации.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 по выявлению и 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одолению дефицита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у педагогов-психологов в решении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задач.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 по</w:t>
            </w:r>
            <w:r w:rsidR="000A25A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выявлению и 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одолению дефици</w:t>
            </w:r>
            <w:r w:rsidR="000A25A7">
              <w:rPr>
                <w:rFonts w:ascii="Times New Roman" w:hAnsi="Times New Roman"/>
              </w:rPr>
              <w:t>та комп</w:t>
            </w:r>
            <w:r w:rsidR="000A25A7">
              <w:rPr>
                <w:rFonts w:ascii="Times New Roman" w:hAnsi="Times New Roman"/>
              </w:rPr>
              <w:t>е</w:t>
            </w:r>
            <w:r w:rsidR="000A25A7">
              <w:rPr>
                <w:rFonts w:ascii="Times New Roman" w:hAnsi="Times New Roman"/>
              </w:rPr>
              <w:t>тенций у социального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гога в решении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задач.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и иных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 школы поведению по предотвращению и вмеш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тельству в ситуации травли.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рового потенциала в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сах профилактики травли в образовательной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работников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стов компетенций, обесп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чивающих возможность профессионально работать в межведомственной и ме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дисциплинарной команде.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ративный контроль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осуществления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филактики  травли в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среде.</w:t>
            </w:r>
          </w:p>
        </w:tc>
      </w:tr>
      <w:tr w:rsidR="00242B98" w:rsidTr="00FC72F7"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Профилактика девиан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ного поведения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Реализуется в виде отдельных мероприятий и (или)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консул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таций отдельных участников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зовательных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ношений (об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чающихся,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телей, педагогов)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Ключевое у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ловие «Школ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ный климат»</w:t>
            </w:r>
          </w:p>
        </w:tc>
        <w:tc>
          <w:tcPr>
            <w:tcW w:w="0" w:type="auto"/>
            <w:vMerge w:val="restart"/>
          </w:tcPr>
          <w:p w:rsidR="00242B98" w:rsidRDefault="008C4DD0">
            <w:r>
              <w:rPr>
                <w:rFonts w:ascii="Times New Roman" w:hAnsi="Times New Roman"/>
              </w:rPr>
              <w:t>Формирование психологически благоприятного школьного кл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мата</w:t>
            </w:r>
          </w:p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Риск увеличения в ОО обучающихся с антис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циальным, антидисц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плинарным, дели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квентным против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правным, а также аут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агрессивным (самоп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вреждающие и суиц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дальные) поступкам.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служба медиации в 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тельной организации.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эффекти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ное распределение сфер ответственности в вопросах профилакт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 девиантного повед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обучающихся.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просах профилактики дев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антного поведения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выстроено межв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домственное взаим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действие с различными субъектами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тики деструктивного поведения детей и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лодежи 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венного взаимодействия с различными субъектами профилактики деструкти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поведения детей и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лодежи (из сферы дополн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тельного образования, кул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туры и искусства, физич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культуры и спорта,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циальной защиты и защиты детства, СМИ и т. д.).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венного взаимодействия с </w:t>
            </w:r>
            <w:r>
              <w:rPr>
                <w:rFonts w:ascii="Times New Roman" w:hAnsi="Times New Roman"/>
              </w:rPr>
              <w:lastRenderedPageBreak/>
              <w:t>органами и учреждениями системы профилактики бе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надзорности и правонар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шений несовершеннолетних, правоохранительными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нами (КДН, ПДН).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 (психологические центры, центры социальной помощи семьям и детям, психолого-медико-социального сопровождения, образовательные учрежд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ния, реализующие АООП, органы здравоохранения, социальной защиты, опеки и попечительства и др.).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осуществляется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циально-педагогическая и пс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холого-педагогическая деятельность, напра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ленная на выявление групп риска, в том чи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ле семейного неблаг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получия.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щихся, находящихся в соц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ально-опасном положении, а также не посещающих или систематически пропуска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по неуважительным причинам занятия в образ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вательных учреждениях.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щихся, склонных к девиан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ному поведению.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выявлению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щихся, находящихся в тру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ных жизненных ситуациях.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lastRenderedPageBreak/>
              <w:t>тий по выявление семей,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ходящихся в социально опасном положении. 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выстроена работа по оказанию помощи и поддержки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щимся группы риска и их семьям.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оказанию поддержки обучающимся, находящихся в трудных жизненных с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туациях.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тий по оказанию семьям,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ходящимся в социально опасном положении, пом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щи в обучении и воспитании детей.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ном учете, на учете в КДН, ПДН, «группах риска».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плексного сопровождения детей-инвалидов, детей с ОВЗ и семей, воспитыва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таких детей.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модействия) для методич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ской, психолого-педагогической, медико-социальной,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и консультативной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мощи (включая службу ра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ней коррекционной помощи) образовательной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и родителям (законным представителям).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Отсутствие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тической и информац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онно-просветительской </w:t>
            </w:r>
            <w:r>
              <w:rPr>
                <w:rFonts w:ascii="Times New Roman" w:hAnsi="Times New Roman"/>
              </w:rPr>
              <w:lastRenderedPageBreak/>
              <w:t>работы с обучающим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ся группы риска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педагогических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ботников, обучающихся, их родителей (законных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ставителей).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темы школьной медиации и восстановительных технол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гий по урегулированию межличностных конфликтов и профилактики правонар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шений.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мы профилактической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ты с обучающимися дев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антного поведения.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ниторинга занятости подр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стков «группы риска».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работы по раннему 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явлению подростков «гру</w:t>
            </w:r>
            <w:r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пы риска», склонных к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тивоправным действиям.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поведения в детской и подростковой среде.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лей для родителей детей-инвалидов по вопросам зд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ровья, развития, коррекции, обучения и воспитания.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тельность с использованием ресурса организаций допо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lastRenderedPageBreak/>
              <w:t>нительного образования, детских и молодежных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циально-ориентированных объединений.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программ и методик, направленных на формир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вание законопослушного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виантного поведения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чающихся.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ционно-аналитического обеспечения профилактики девиантного поведения (си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тема сбора, получения и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пользования информации; информационные материалы по профилактике девиантн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поведения; статистич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ские сведения о выявлении обучающихся, не посеща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 образовательную орг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низацию, систематически пропускающих учебные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нятия без уважительных причин, безнадзорных и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вершивших преступления и правонарушения, а также обучающихся, склонных к иным видам отклоняющег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ся поведения).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мационно-просветительской работа с обучающимися по </w:t>
            </w:r>
            <w:r>
              <w:rPr>
                <w:rFonts w:ascii="Times New Roman" w:hAnsi="Times New Roman"/>
              </w:rPr>
              <w:lastRenderedPageBreak/>
              <w:t>вопросам девиантного пов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видуальной профилактич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ской работы с обучающим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стами образовательного у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реждения, в котором прои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ходит сбор информации о влиянии на личность и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циум социально-психологических, педагог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ческих, экологических и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циологических факторов в целях повышения эффекти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ности педагогических фа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торов).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работы, 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правленная на профилактику формирования у обуча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щихся девиантных форм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ведения, агрессии и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шенной тревожности.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разовательной организации поддерживающе-компенсаторной среды.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Кадровый дефицит (о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сутствие в организации психолога и/или соц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ального педагога).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ки педагогических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по требующимся спец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альностям.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 качестве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вместителей специалистов из других общеобразов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тельных организаций.     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димых специалистов в ра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ках сетевого взаимодейс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онных образовательных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нологий) с ресурсными це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трами и др.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выстроена систе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ная работа по преод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лению дефицита ко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петенций у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и иных работн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ков образовательной организации по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сам профилактики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виантного поведения.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работников организ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ции. 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 по выявлению и 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одолению дефицита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у педагогов-психологов в решении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фессиональных задач.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 по выявлению и пр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одолению дефицита комп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тенций у  социального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гога в решении професси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нальных задач.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сиональной компетентности  педагогических и иных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 в области проф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lastRenderedPageBreak/>
              <w:t>лактики девиантного пов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дения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 мероприятий по развитию кадрового поте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циала в вопросах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тики девиантного поведения.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гогических работников по вопросам профилактики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виантного поведения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у педагогических и иных 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ботников организации нео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ходимых компетенций в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ласти разпознавания разли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ных видов девиантного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ских и иных работников 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ганизации   с алгори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мом/порядком действий для различных видов откл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няющегося поведения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</w:t>
            </w:r>
            <w:r w:rsidR="000A25A7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 у специалистов компете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ций, обеспечивающих во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можность профессионально работать в межведомстве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ной и междисциплинарной команде.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Не обеспечивается взаимодействие с род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телями по вопросам профилактики дев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антного поведения об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чающихся.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ности родителей (законных представителей) несове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шеннолетних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Выстр</w:t>
            </w:r>
            <w:r w:rsidR="000A25A7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ивание системы взаимодействия с родител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ми по вопросам профила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тики асоциального повед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консультиров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ния родителей в случае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трудненных воспитательных усилий или конфликтных родительско-детских вза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моотношений.</w:t>
            </w:r>
          </w:p>
          <w:p w:rsidR="00242B98" w:rsidRPr="000A25A7" w:rsidRDefault="008C4DD0" w:rsidP="000A25A7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го-педагогическое сопров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ждение внутрисемейной профилактики деструкти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ного поведения детей и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лодежи.</w:t>
            </w:r>
          </w:p>
        </w:tc>
      </w:tr>
      <w:tr w:rsidR="00242B98" w:rsidTr="00FC72F7"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0" w:type="auto"/>
            <w:vMerge/>
          </w:tcPr>
          <w:p w:rsidR="00242B98" w:rsidRDefault="00242B98"/>
        </w:tc>
        <w:tc>
          <w:tcPr>
            <w:tcW w:w="1467" w:type="dxa"/>
          </w:tcPr>
          <w:p w:rsidR="00242B98" w:rsidRDefault="008C4DD0">
            <w:r>
              <w:rPr>
                <w:rFonts w:ascii="Times New Roman" w:hAnsi="Times New Roman"/>
              </w:rPr>
              <w:t>Отсутствует админис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ративный контроль.</w:t>
            </w:r>
          </w:p>
        </w:tc>
        <w:tc>
          <w:tcPr>
            <w:tcW w:w="4216" w:type="dxa"/>
          </w:tcPr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троля осуществления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филактики девиантного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ведения обучающихся.</w:t>
            </w:r>
          </w:p>
          <w:p w:rsidR="00242B98" w:rsidRDefault="008C4D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</w:tbl>
    <w:p w:rsidR="005663F0" w:rsidRDefault="005663F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F4B" w:rsidRDefault="00330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55D8" w:rsidRPr="00330F4B" w:rsidRDefault="002855D8" w:rsidP="00330F4B">
      <w:pPr>
        <w:adjustRightInd w:val="0"/>
        <w:snapToGri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F4B">
        <w:rPr>
          <w:rFonts w:ascii="Times New Roman" w:hAnsi="Times New Roman" w:cs="Times New Roman"/>
          <w:b/>
          <w:sz w:val="28"/>
          <w:szCs w:val="28"/>
        </w:rPr>
        <w:lastRenderedPageBreak/>
        <w:t>Анализ текущего состояния и перспектив развития школы.</w:t>
      </w:r>
    </w:p>
    <w:p w:rsidR="00AC5B03" w:rsidRPr="00652439" w:rsidRDefault="00AC5B03" w:rsidP="00AC5B03">
      <w:pPr>
        <w:keepNext/>
        <w:keepLines/>
        <w:numPr>
          <w:ilvl w:val="1"/>
          <w:numId w:val="8"/>
        </w:numPr>
        <w:spacing w:before="240" w:after="0" w:line="240" w:lineRule="auto"/>
        <w:jc w:val="center"/>
        <w:outlineLvl w:val="0"/>
        <w:rPr>
          <w:rFonts w:ascii="PT Astra Serif" w:hAnsi="PT Astra Serif"/>
          <w:bCs/>
          <w:kern w:val="32"/>
          <w:sz w:val="24"/>
          <w:szCs w:val="24"/>
          <w:lang w:eastAsia="ru-RU"/>
        </w:rPr>
      </w:pPr>
      <w:bookmarkStart w:id="0" w:name="_Toc24119194"/>
      <w:r w:rsidRPr="00652439">
        <w:rPr>
          <w:rFonts w:ascii="PT Astra Serif" w:hAnsi="PT Astra Serif"/>
          <w:b/>
          <w:bCs/>
          <w:kern w:val="32"/>
          <w:sz w:val="24"/>
          <w:szCs w:val="24"/>
          <w:lang w:eastAsia="ru-RU"/>
        </w:rPr>
        <w:t xml:space="preserve">Анализ внутренних и внешних факторов развития </w:t>
      </w:r>
      <w:bookmarkEnd w:id="0"/>
      <w:r w:rsidR="0082489F">
        <w:rPr>
          <w:rFonts w:ascii="PT Astra Serif" w:hAnsi="PT Astra Serif"/>
          <w:b/>
          <w:bCs/>
          <w:kern w:val="32"/>
          <w:sz w:val="24"/>
          <w:szCs w:val="24"/>
          <w:lang w:eastAsia="ru-RU"/>
        </w:rPr>
        <w:t>МКОУ</w:t>
      </w:r>
      <w:r w:rsidRPr="00652439">
        <w:rPr>
          <w:rFonts w:ascii="PT Astra Serif" w:hAnsi="PT Astra Serif"/>
          <w:b/>
          <w:bCs/>
          <w:kern w:val="32"/>
          <w:sz w:val="24"/>
          <w:szCs w:val="24"/>
          <w:lang w:eastAsia="ru-RU"/>
        </w:rPr>
        <w:t xml:space="preserve"> «</w:t>
      </w:r>
      <w:r w:rsidR="0082489F">
        <w:rPr>
          <w:rFonts w:ascii="PT Astra Serif" w:hAnsi="PT Astra Serif"/>
          <w:b/>
          <w:bCs/>
          <w:kern w:val="32"/>
          <w:sz w:val="24"/>
          <w:szCs w:val="24"/>
          <w:lang w:eastAsia="ru-RU"/>
        </w:rPr>
        <w:t>СОШ №10</w:t>
      </w:r>
      <w:r w:rsidRPr="00652439">
        <w:rPr>
          <w:rFonts w:ascii="PT Astra Serif" w:hAnsi="PT Astra Serif"/>
          <w:b/>
          <w:bCs/>
          <w:kern w:val="32"/>
          <w:sz w:val="24"/>
          <w:szCs w:val="24"/>
          <w:lang w:eastAsia="ru-RU"/>
        </w:rPr>
        <w:t>»</w:t>
      </w:r>
    </w:p>
    <w:p w:rsidR="00AC5B03" w:rsidRPr="00652439" w:rsidRDefault="00AC5B03" w:rsidP="00AC5B03">
      <w:pPr>
        <w:tabs>
          <w:tab w:val="left" w:pos="1306"/>
        </w:tabs>
        <w:spacing w:line="0" w:lineRule="atLeast"/>
        <w:ind w:left="360"/>
        <w:rPr>
          <w:rFonts w:ascii="PT Astra Serif" w:hAnsi="PT Astra Serif"/>
          <w:b/>
          <w:sz w:val="24"/>
          <w:szCs w:val="24"/>
          <w:lang w:eastAsia="ru-RU"/>
        </w:rPr>
      </w:pPr>
    </w:p>
    <w:tbl>
      <w:tblPr>
        <w:tblW w:w="149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3522"/>
        <w:gridCol w:w="3963"/>
        <w:gridCol w:w="3375"/>
        <w:gridCol w:w="4109"/>
      </w:tblGrid>
      <w:tr w:rsidR="00AC5B03" w:rsidRPr="00652439" w:rsidTr="0082489F">
        <w:trPr>
          <w:trHeight w:val="140"/>
        </w:trPr>
        <w:tc>
          <w:tcPr>
            <w:tcW w:w="7485" w:type="dxa"/>
            <w:gridSpan w:val="2"/>
            <w:shd w:val="clear" w:color="auto" w:fill="FFFFFF"/>
            <w:vAlign w:val="center"/>
          </w:tcPr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Оценка актуального</w:t>
            </w:r>
          </w:p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состояния внутреннего потенциала</w:t>
            </w:r>
          </w:p>
        </w:tc>
        <w:tc>
          <w:tcPr>
            <w:tcW w:w="7484" w:type="dxa"/>
            <w:gridSpan w:val="2"/>
            <w:shd w:val="clear" w:color="auto" w:fill="FFFFFF"/>
            <w:vAlign w:val="center"/>
          </w:tcPr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Оценка перспектив</w:t>
            </w:r>
          </w:p>
          <w:p w:rsidR="00AC5B03" w:rsidRPr="00652439" w:rsidRDefault="00AC5B03" w:rsidP="0082489F">
            <w:pPr>
              <w:tabs>
                <w:tab w:val="left" w:pos="1306"/>
              </w:tabs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развития с учетом изменения внешних факторов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  <w:vAlign w:val="center"/>
          </w:tcPr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3963" w:type="dxa"/>
            <w:shd w:val="clear" w:color="auto" w:fill="FFFFFF"/>
            <w:vAlign w:val="center"/>
          </w:tcPr>
          <w:p w:rsidR="00AC5B03" w:rsidRPr="00652439" w:rsidRDefault="00AC5B03" w:rsidP="0082489F">
            <w:pPr>
              <w:spacing w:line="0" w:lineRule="atLeast"/>
              <w:ind w:left="36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Слабые стороны</w:t>
            </w:r>
          </w:p>
        </w:tc>
        <w:tc>
          <w:tcPr>
            <w:tcW w:w="3375" w:type="dxa"/>
            <w:shd w:val="clear" w:color="auto" w:fill="FFFFFF"/>
            <w:vAlign w:val="center"/>
          </w:tcPr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Благоприятные</w:t>
            </w:r>
          </w:p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возможности</w:t>
            </w:r>
          </w:p>
        </w:tc>
        <w:tc>
          <w:tcPr>
            <w:tcW w:w="4109" w:type="dxa"/>
            <w:shd w:val="clear" w:color="auto" w:fill="FFFFFF"/>
            <w:vAlign w:val="center"/>
          </w:tcPr>
          <w:p w:rsidR="00AC5B03" w:rsidRPr="00652439" w:rsidRDefault="00AC5B03" w:rsidP="0082489F">
            <w:pPr>
              <w:spacing w:line="0" w:lineRule="atLeast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Риски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Реализация программ углу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б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ленного изучения предметов, обеспечивающая дальнейшее получение профессионального образования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Отсутствие научного сопровожд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ния учащихся преподавателями ВУЗов по направлению профиля 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Развитие партнерских отн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шений с ВУЗами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Отсутствие дополнительного фина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сирования для оплаты работы пр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фессорско-преподавательского с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става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Реализация индивидуальных образовательных маршрутов обучающихся на всех уровнях общего образования с испол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ь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зованием модели смешанного обучения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Небольшой спектр 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цифровых обр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зовательных платформ, применя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мых педагогами для успешной ре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лизации модели смешанного обуч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Повышение профессионал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ь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ного мастерства педагогов в части  внедрения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модели смешанного обучения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Отсутствие финансирования на плату использования различных цифровых образовательных платформ</w:t>
            </w:r>
          </w:p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val="en-US" w:eastAsia="ru-RU"/>
              </w:rPr>
              <w:t>Профессиональная инертность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Среди обучающихся 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МКОУ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«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СОШ №10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» есть победители и призёры регионального этапа высокорейтинговых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 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конкурсов и олимпиад интеллектуального, социального, технического 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правления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Количество участников 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высокоре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й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тинговых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 конкурсов небольшое: 8-10 человек от общего числа об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у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чающихся. Нет мест на всеросси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й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ском федеральном уровне. 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Вовлечение большего колич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ства участников 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всеросси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й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ский высокорейтинговых ко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курсов интеллектуального, социального, технического направления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Большая занятость высокомотивир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ванных обучающихся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Большой спектр реализуемых программ дополнительного 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б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разования и внеурочной де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я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тельности по разным напра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ленностям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lastRenderedPageBreak/>
              <w:t>Недостаточно специализированных кабинетов для реализации пр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грамм. Занятия проводятся в св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бодных от уроков помещениях. 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lastRenderedPageBreak/>
              <w:t>Возникает необходимость постоя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н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ного перемещения наглядности и учебного оборудования.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lastRenderedPageBreak/>
              <w:t>Ожидаемый капитальный р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монт старых корпусов школы  на 360 посадочных мест к 202</w:t>
            </w:r>
            <w:r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5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 году, что позволит ув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lastRenderedPageBreak/>
              <w:t>личить возможности школы. Отремонтированные кабинеты будут переоборудованы для занятий внеурочной деятел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ь</w:t>
            </w:r>
            <w:r w:rsidRPr="00652439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ностью и дополнительным образованием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Увеличение сроков введения в эк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с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плуатацию дополнительного корпуса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Реализация программ предме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т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ной области «Технология» на всех уровнях образования в с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ответствии с новой концепцией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Материально – техническое осн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щение не соответствует требован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и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ям концепции предметной области «Технология»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Участие в конкурсных отб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рах на получение субсидий из федерального бюджета в ра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м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ках реализации мероприятий федерального проекта «С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временная школа» наци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нального проекта «Образов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ние». 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Отсутствие дополнительного фина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сирования для организации ко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м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плексных мер по совершенствованию условий преподавания предметной области «Технология»</w:t>
            </w:r>
          </w:p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ind w:right="33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Обеспечение условий для пр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фессиональной ориентации обучающихся 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Ограниченное количество обуча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ю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щихся, охваченных</w:t>
            </w:r>
          </w:p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профориентационной работой (8 – 9 классы) 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Расширение возможностей профориентационной работы посредством участия в онлайн -  проекте «Проектория», расширение участия в проекте «Билет в будущее»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Ограниченный  Интернет – трафик для организации участия в онлайн - проекте «Проектория»</w:t>
            </w:r>
          </w:p>
        </w:tc>
      </w:tr>
      <w:tr w:rsidR="00AC5B03" w:rsidRPr="00652439" w:rsidTr="0082489F">
        <w:trPr>
          <w:trHeight w:val="140"/>
        </w:trPr>
        <w:tc>
          <w:tcPr>
            <w:tcW w:w="3522" w:type="dxa"/>
            <w:shd w:val="clear" w:color="auto" w:fill="FFFFFF"/>
          </w:tcPr>
          <w:p w:rsidR="00AC5B03" w:rsidRPr="00652439" w:rsidRDefault="00AC5B03" w:rsidP="000A25A7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Готовность педагогических   работников 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МКОУ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«СОШ№1</w:t>
            </w:r>
            <w:r w:rsidR="000A25A7">
              <w:rPr>
                <w:rFonts w:ascii="PT Astra Serif" w:hAnsi="PT Astra Serif"/>
                <w:sz w:val="24"/>
                <w:szCs w:val="24"/>
                <w:lang w:eastAsia="ru-RU"/>
              </w:rPr>
              <w:t>0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» к освоению и использованию в образовательной деятельности современных методов обучения и воспитания, образовательных технологий для достижения планируемых результатов об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чения в соответствии с треб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ваниями ФГОС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Высокий средний возраст педагогов коллектива 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МКОУ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«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СОШ №10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» (средний возраст 41,5 лет)</w:t>
            </w:r>
          </w:p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Раннее профессиональное выгор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ние педагогических работников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Привлечение молодых сп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е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циалистов, в том числе за счет участия в «Ярмарках вака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сий», организуемых ВУЗами;</w:t>
            </w:r>
          </w:p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участия в региональном ко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курсе на получение грантов.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Недостаточной уровень професси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нальной готовности</w:t>
            </w:r>
          </w:p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молодых специалистов к</w:t>
            </w:r>
          </w:p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работе с обучающимися в условиях реализации ФГОС</w:t>
            </w:r>
          </w:p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AC5B03" w:rsidRPr="00652439" w:rsidTr="00AC5B03">
        <w:trPr>
          <w:trHeight w:val="831"/>
        </w:trPr>
        <w:tc>
          <w:tcPr>
            <w:tcW w:w="3522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ind w:left="5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Высокий уровень  квалифик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ционных характеристик пед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гогических работников</w:t>
            </w:r>
          </w:p>
        </w:tc>
        <w:tc>
          <w:tcPr>
            <w:tcW w:w="3963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Прослеживается в педагогической деятельности  учителей старшего поколения использование традиц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и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онных педагогических технологий, репродуктивных и  недостаточно продуктивных методик преподав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а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ния с использованием  индивид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ального и фронтального опросов.     </w:t>
            </w:r>
          </w:p>
        </w:tc>
        <w:tc>
          <w:tcPr>
            <w:tcW w:w="3375" w:type="dxa"/>
            <w:shd w:val="clear" w:color="auto" w:fill="FFFFFF"/>
          </w:tcPr>
          <w:p w:rsidR="00AC5B03" w:rsidRPr="00652439" w:rsidRDefault="00AC5B03" w:rsidP="0082489F">
            <w:pPr>
              <w:tabs>
                <w:tab w:val="left" w:pos="284"/>
              </w:tabs>
              <w:spacing w:line="0" w:lineRule="atLeast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Региональная система уч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и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тельского роста (ДИРО)  п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зволит педагогам 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МКОУ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«</w:t>
            </w:r>
            <w:r w:rsidR="0082489F">
              <w:rPr>
                <w:rFonts w:ascii="PT Astra Serif" w:hAnsi="PT Astra Serif"/>
                <w:sz w:val="24"/>
                <w:szCs w:val="24"/>
                <w:lang w:eastAsia="ru-RU"/>
              </w:rPr>
              <w:t>СОШ №10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» осуществлять образовательную деятел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ь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ность в режиме развития, на базе центров непрерывной профессиональной подгото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в</w:t>
            </w:r>
            <w:r w:rsidRPr="00652439">
              <w:rPr>
                <w:rFonts w:ascii="PT Astra Serif" w:hAnsi="PT Astra Serif"/>
                <w:sz w:val="24"/>
                <w:szCs w:val="24"/>
                <w:lang w:eastAsia="ru-RU"/>
              </w:rPr>
              <w:t>ки.</w:t>
            </w:r>
          </w:p>
        </w:tc>
        <w:tc>
          <w:tcPr>
            <w:tcW w:w="4109" w:type="dxa"/>
            <w:shd w:val="clear" w:color="auto" w:fill="FFFFFF"/>
          </w:tcPr>
          <w:p w:rsidR="00AC5B03" w:rsidRPr="00652439" w:rsidRDefault="00AC5B03" w:rsidP="0082489F">
            <w:pPr>
              <w:spacing w:line="0" w:lineRule="atLeast"/>
              <w:rPr>
                <w:rFonts w:ascii="PT Astra Serif" w:hAnsi="PT Astra Serif"/>
                <w:sz w:val="24"/>
                <w:szCs w:val="24"/>
                <w:lang w:val="en-US" w:eastAsia="ru-RU"/>
              </w:rPr>
            </w:pPr>
            <w:r w:rsidRPr="00652439">
              <w:rPr>
                <w:rFonts w:ascii="PT Astra Serif" w:hAnsi="PT Astra Serif"/>
                <w:sz w:val="24"/>
                <w:szCs w:val="24"/>
                <w:lang w:val="en-US" w:eastAsia="ru-RU"/>
              </w:rPr>
              <w:lastRenderedPageBreak/>
              <w:t>Профессиональная инертность</w:t>
            </w:r>
          </w:p>
        </w:tc>
      </w:tr>
    </w:tbl>
    <w:p w:rsidR="00AC5B03" w:rsidRPr="00652439" w:rsidRDefault="00AC5B03" w:rsidP="00AC5B03">
      <w:pPr>
        <w:spacing w:line="0" w:lineRule="atLeast"/>
        <w:rPr>
          <w:rFonts w:ascii="PT Astra Serif" w:hAnsi="PT Astra Serif"/>
          <w:b/>
          <w:sz w:val="24"/>
          <w:szCs w:val="24"/>
          <w:lang w:eastAsia="ru-RU"/>
        </w:rPr>
      </w:pPr>
    </w:p>
    <w:p w:rsidR="00AC5B03" w:rsidRPr="00652439" w:rsidRDefault="00AC5B03" w:rsidP="00AC5B03">
      <w:pPr>
        <w:spacing w:line="0" w:lineRule="atLeast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 xml:space="preserve">На основании результатов комплексного анализа образовательной ситуации </w:t>
      </w:r>
      <w:r w:rsidR="0082489F">
        <w:rPr>
          <w:rFonts w:ascii="PT Astra Serif" w:hAnsi="PT Astra Serif"/>
          <w:sz w:val="24"/>
          <w:szCs w:val="24"/>
          <w:lang w:eastAsia="ru-RU"/>
        </w:rPr>
        <w:t>МКОУ</w:t>
      </w:r>
      <w:r w:rsidRPr="00652439">
        <w:rPr>
          <w:rFonts w:ascii="PT Astra Serif" w:hAnsi="PT Astra Serif"/>
          <w:sz w:val="24"/>
          <w:szCs w:val="24"/>
          <w:lang w:eastAsia="ru-RU"/>
        </w:rPr>
        <w:t xml:space="preserve"> «</w:t>
      </w:r>
      <w:r w:rsidR="0082489F">
        <w:rPr>
          <w:rFonts w:ascii="PT Astra Serif" w:hAnsi="PT Astra Serif"/>
          <w:sz w:val="24"/>
          <w:szCs w:val="24"/>
          <w:lang w:eastAsia="ru-RU"/>
        </w:rPr>
        <w:t>СОШ №10</w:t>
      </w:r>
      <w:r w:rsidRPr="00652439">
        <w:rPr>
          <w:rFonts w:ascii="PT Astra Serif" w:hAnsi="PT Astra Serif"/>
          <w:sz w:val="24"/>
          <w:szCs w:val="24"/>
          <w:lang w:eastAsia="ru-RU"/>
        </w:rPr>
        <w:t>», с учетом выявленных возможностей р</w:t>
      </w:r>
      <w:r w:rsidRPr="00652439">
        <w:rPr>
          <w:rFonts w:ascii="PT Astra Serif" w:hAnsi="PT Astra Serif"/>
          <w:sz w:val="24"/>
          <w:szCs w:val="24"/>
          <w:lang w:eastAsia="ru-RU"/>
        </w:rPr>
        <w:t>е</w:t>
      </w:r>
      <w:r w:rsidRPr="00652439">
        <w:rPr>
          <w:rFonts w:ascii="PT Astra Serif" w:hAnsi="PT Astra Serif"/>
          <w:sz w:val="24"/>
          <w:szCs w:val="24"/>
          <w:lang w:eastAsia="ru-RU"/>
        </w:rPr>
        <w:t>сурсного потенциала общеобразовательного учреждения педагогический коллектив готов к стратегическим системным изменениям образовател</w:t>
      </w:r>
      <w:r w:rsidRPr="00652439">
        <w:rPr>
          <w:rFonts w:ascii="PT Astra Serif" w:hAnsi="PT Astra Serif"/>
          <w:sz w:val="24"/>
          <w:szCs w:val="24"/>
          <w:lang w:eastAsia="ru-RU"/>
        </w:rPr>
        <w:t>ь</w:t>
      </w:r>
      <w:r w:rsidRPr="00652439">
        <w:rPr>
          <w:rFonts w:ascii="PT Astra Serif" w:hAnsi="PT Astra Serif"/>
          <w:sz w:val="24"/>
          <w:szCs w:val="24"/>
          <w:lang w:eastAsia="ru-RU"/>
        </w:rPr>
        <w:t>ной деятельности, предполагающей модернизацию развивающей образовательной среды в условиях реализации  национального проекта «Образ</w:t>
      </w:r>
      <w:r w:rsidRPr="00652439">
        <w:rPr>
          <w:rFonts w:ascii="PT Astra Serif" w:hAnsi="PT Astra Serif"/>
          <w:sz w:val="24"/>
          <w:szCs w:val="24"/>
          <w:lang w:eastAsia="ru-RU"/>
        </w:rPr>
        <w:t>о</w:t>
      </w:r>
      <w:r w:rsidRPr="00652439">
        <w:rPr>
          <w:rFonts w:ascii="PT Astra Serif" w:hAnsi="PT Astra Serif"/>
          <w:sz w:val="24"/>
          <w:szCs w:val="24"/>
          <w:lang w:eastAsia="ru-RU"/>
        </w:rPr>
        <w:t>вание».</w:t>
      </w:r>
    </w:p>
    <w:p w:rsidR="00AC5B03" w:rsidRPr="00652439" w:rsidRDefault="00AC5B03" w:rsidP="00AC5B03">
      <w:pPr>
        <w:tabs>
          <w:tab w:val="left" w:pos="1306"/>
        </w:tabs>
        <w:ind w:left="360"/>
        <w:jc w:val="both"/>
        <w:rPr>
          <w:rFonts w:ascii="PT Astra Serif" w:hAnsi="PT Astra Serif"/>
          <w:b/>
          <w:sz w:val="24"/>
          <w:szCs w:val="24"/>
          <w:lang w:eastAsia="ru-RU"/>
        </w:rPr>
      </w:pPr>
      <w:r w:rsidRPr="00652439">
        <w:rPr>
          <w:rFonts w:ascii="PT Astra Serif" w:hAnsi="PT Astra Serif"/>
          <w:b/>
          <w:sz w:val="24"/>
          <w:szCs w:val="24"/>
          <w:lang w:eastAsia="ru-RU"/>
        </w:rPr>
        <w:t xml:space="preserve">Точки роста: </w:t>
      </w:r>
    </w:p>
    <w:p w:rsidR="00AC5B03" w:rsidRPr="00652439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 xml:space="preserve">Модернизация материально-технической школы; </w:t>
      </w:r>
    </w:p>
    <w:p w:rsidR="00AC5B03" w:rsidRPr="00652439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>Развитие системы поддержки одаренных и высокомотивированных учащихся;</w:t>
      </w:r>
    </w:p>
    <w:p w:rsidR="00AC5B03" w:rsidRPr="00652439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>Совершенствование цифровой образовательной среды;</w:t>
      </w:r>
    </w:p>
    <w:p w:rsidR="00AC5B03" w:rsidRPr="00652439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 xml:space="preserve">Осуществление ранней профессиональной ориентации и самоопределения обучающихся; </w:t>
      </w:r>
    </w:p>
    <w:p w:rsidR="00AC5B03" w:rsidRPr="00652439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>Переход дополнительного образования на систему персонифицированного учета и персонифицированного финансирования дополнител</w:t>
      </w:r>
      <w:r w:rsidRPr="00652439">
        <w:rPr>
          <w:rFonts w:ascii="PT Astra Serif" w:hAnsi="PT Astra Serif"/>
          <w:sz w:val="24"/>
          <w:szCs w:val="24"/>
          <w:lang w:eastAsia="ru-RU"/>
        </w:rPr>
        <w:t>ь</w:t>
      </w:r>
      <w:r w:rsidRPr="00652439">
        <w:rPr>
          <w:rFonts w:ascii="PT Astra Serif" w:hAnsi="PT Astra Serif"/>
          <w:sz w:val="24"/>
          <w:szCs w:val="24"/>
          <w:lang w:eastAsia="ru-RU"/>
        </w:rPr>
        <w:t xml:space="preserve">ного образования детей; </w:t>
      </w:r>
    </w:p>
    <w:p w:rsidR="00AC5B03" w:rsidRPr="00652439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>Перевод деятельности педагогического коллектива в режим развития;</w:t>
      </w:r>
    </w:p>
    <w:p w:rsidR="00AC5B03" w:rsidRPr="006549DE" w:rsidRDefault="00AC5B03" w:rsidP="00AC5B03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PT Astra Serif" w:hAnsi="PT Astra Serif"/>
          <w:sz w:val="24"/>
          <w:szCs w:val="24"/>
          <w:lang w:eastAsia="ru-RU"/>
        </w:rPr>
      </w:pPr>
      <w:r w:rsidRPr="00652439">
        <w:rPr>
          <w:rFonts w:ascii="PT Astra Serif" w:hAnsi="PT Astra Serif"/>
          <w:sz w:val="24"/>
          <w:szCs w:val="24"/>
          <w:lang w:eastAsia="ru-RU"/>
        </w:rPr>
        <w:t>Обеспечение консультирования, соуправления и активных форм сотрудничества педагогического коллектива и родителей.</w:t>
      </w:r>
    </w:p>
    <w:p w:rsidR="00F52A4B" w:rsidRPr="007C3589" w:rsidRDefault="00F52A4B" w:rsidP="00F52A4B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AC5B03" w:rsidRPr="00F52A4B" w:rsidRDefault="00AC5B03" w:rsidP="00AC5B03">
      <w:pPr>
        <w:pStyle w:val="aff1"/>
        <w:ind w:firstLine="566"/>
        <w:contextualSpacing/>
      </w:pPr>
      <w:r w:rsidRPr="00F52A4B">
        <w:t>Для осуществления управления Программой развития формируются проектные группы, в задачи которых входит:</w:t>
      </w:r>
    </w:p>
    <w:p w:rsidR="00AC5B03" w:rsidRPr="00F52A4B" w:rsidRDefault="00AC5B03" w:rsidP="00AC5B03">
      <w:pPr>
        <w:pStyle w:val="a3"/>
        <w:widowControl w:val="0"/>
        <w:numPr>
          <w:ilvl w:val="1"/>
          <w:numId w:val="10"/>
        </w:numPr>
        <w:tabs>
          <w:tab w:val="left" w:pos="933"/>
          <w:tab w:val="left" w:pos="93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разработка ежегодного плана по последовательной реализации Программы развития и контроль за его выполнением (ежегодно, начало учебного года);</w:t>
      </w:r>
    </w:p>
    <w:p w:rsidR="00AC5B03" w:rsidRPr="00F52A4B" w:rsidRDefault="00AC5B03" w:rsidP="00AC5B03">
      <w:pPr>
        <w:pStyle w:val="a3"/>
        <w:widowControl w:val="0"/>
        <w:numPr>
          <w:ilvl w:val="1"/>
          <w:numId w:val="10"/>
        </w:numPr>
        <w:tabs>
          <w:tab w:val="left" w:pos="933"/>
          <w:tab w:val="left" w:pos="93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промежуточный мониторинг реализации Программы развития и внесение, в случае необходимости, оперативных корректив (ежегодно, в конце учебного года);</w:t>
      </w:r>
    </w:p>
    <w:p w:rsidR="00AC5B03" w:rsidRPr="00F52A4B" w:rsidRDefault="00AC5B03" w:rsidP="00AC5B03">
      <w:pPr>
        <w:pStyle w:val="a3"/>
        <w:widowControl w:val="0"/>
        <w:numPr>
          <w:ilvl w:val="1"/>
          <w:numId w:val="10"/>
        </w:numPr>
        <w:tabs>
          <w:tab w:val="left" w:pos="933"/>
          <w:tab w:val="left" w:pos="93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итоговый мониторинг реализации Программы развития, оценка (контроль, анализ) результатов работы;</w:t>
      </w:r>
    </w:p>
    <w:p w:rsidR="00AC5B03" w:rsidRPr="00F52A4B" w:rsidRDefault="00AC5B03" w:rsidP="00AC5B03">
      <w:pPr>
        <w:pStyle w:val="a3"/>
        <w:widowControl w:val="0"/>
        <w:numPr>
          <w:ilvl w:val="1"/>
          <w:numId w:val="10"/>
        </w:numPr>
        <w:tabs>
          <w:tab w:val="left" w:pos="933"/>
          <w:tab w:val="left" w:pos="93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корректировка Программы с учетом полученных результатов ее выполнения;</w:t>
      </w:r>
    </w:p>
    <w:p w:rsidR="00AC5B03" w:rsidRPr="00F52A4B" w:rsidRDefault="00AC5B03" w:rsidP="00AC5B03">
      <w:pPr>
        <w:pStyle w:val="a3"/>
        <w:widowControl w:val="0"/>
        <w:numPr>
          <w:ilvl w:val="1"/>
          <w:numId w:val="10"/>
        </w:numPr>
        <w:tabs>
          <w:tab w:val="left" w:pos="933"/>
          <w:tab w:val="left" w:pos="93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подготовка материалов для публичного отчета об итогах выполнения Программы;</w:t>
      </w:r>
    </w:p>
    <w:p w:rsidR="00AC5B03" w:rsidRPr="00F52A4B" w:rsidRDefault="00AC5B03" w:rsidP="00AC5B03">
      <w:pPr>
        <w:pStyle w:val="a3"/>
        <w:widowControl w:val="0"/>
        <w:numPr>
          <w:ilvl w:val="1"/>
          <w:numId w:val="10"/>
        </w:numPr>
        <w:tabs>
          <w:tab w:val="left" w:pos="933"/>
          <w:tab w:val="left" w:pos="934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проведение заседаний проектной группы.</w:t>
      </w:r>
    </w:p>
    <w:p w:rsidR="00AC5B03" w:rsidRPr="00F52A4B" w:rsidRDefault="00AC5B03" w:rsidP="00AC5B03">
      <w:pPr>
        <w:pStyle w:val="aff1"/>
        <w:contextualSpacing/>
      </w:pPr>
    </w:p>
    <w:tbl>
      <w:tblPr>
        <w:tblStyle w:val="17"/>
        <w:tblW w:w="10485" w:type="dxa"/>
        <w:jc w:val="center"/>
        <w:tblLayout w:type="fixed"/>
        <w:tblLook w:val="01E0"/>
      </w:tblPr>
      <w:tblGrid>
        <w:gridCol w:w="1417"/>
        <w:gridCol w:w="709"/>
        <w:gridCol w:w="709"/>
        <w:gridCol w:w="1290"/>
        <w:gridCol w:w="945"/>
        <w:gridCol w:w="1417"/>
        <w:gridCol w:w="1559"/>
        <w:gridCol w:w="947"/>
        <w:gridCol w:w="318"/>
        <w:gridCol w:w="1174"/>
      </w:tblGrid>
      <w:tr w:rsidR="00AC5B03" w:rsidRPr="00F52A4B" w:rsidTr="00F52A4B">
        <w:trPr>
          <w:trHeight w:val="648"/>
          <w:jc w:val="center"/>
        </w:trPr>
        <w:tc>
          <w:tcPr>
            <w:tcW w:w="2126" w:type="dxa"/>
            <w:gridSpan w:val="2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6867" w:type="dxa"/>
            <w:gridSpan w:val="6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ДИРЕКТОР</w:t>
            </w:r>
          </w:p>
          <w:p w:rsidR="00AC5B03" w:rsidRPr="00F52A4B" w:rsidRDefault="0082489F" w:rsidP="000A25A7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МКОУ</w:t>
            </w:r>
            <w:r w:rsidR="00AC5B03" w:rsidRPr="00F52A4B">
              <w:rPr>
                <w:bCs/>
                <w:sz w:val="24"/>
                <w:szCs w:val="24"/>
              </w:rPr>
              <w:t xml:space="preserve"> «СОШ№1</w:t>
            </w:r>
            <w:r w:rsidR="000A25A7">
              <w:rPr>
                <w:bCs/>
                <w:sz w:val="24"/>
                <w:szCs w:val="24"/>
              </w:rPr>
              <w:t>0</w:t>
            </w:r>
            <w:r w:rsidR="00AC5B03" w:rsidRPr="00F52A4B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492" w:type="dxa"/>
            <w:gridSpan w:val="2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rPr>
                <w:bCs/>
                <w:sz w:val="24"/>
                <w:szCs w:val="24"/>
              </w:rPr>
            </w:pPr>
          </w:p>
        </w:tc>
      </w:tr>
      <w:tr w:rsidR="00AC5B03" w:rsidRPr="00F52A4B" w:rsidTr="00F52A4B">
        <w:trPr>
          <w:trHeight w:val="619"/>
          <w:jc w:val="center"/>
        </w:trPr>
        <w:tc>
          <w:tcPr>
            <w:tcW w:w="10485" w:type="dxa"/>
            <w:gridSpan w:val="10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AC5B03" w:rsidRPr="00F52A4B" w:rsidRDefault="00E77916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17" o:spid="_x0000_s102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PlzQQAAHATAAAOAAAAZHJzL2Uyb0RvYy54bWykWNtu4zYQfS+w/0DocYHG1s1OjDiLYrcb&#10;FNi2C2z6AbQullBJVEnZTvr1nRmKNuWYMZH6waLEo+GcM6Ph5f7Tc9uwfSFVLbp1EN7MA1Z0mcjr&#10;brsO/nr6+vNtwNTAu5w3oivWwUuhgk8PH366P/SrIhKVaPJCMjDSqdWhXwfVMPSr2UxlVdFydSP6&#10;ooPOUsiWD3Art7Nc8gNYb5tZNJ8vZgch816KrFAKnn7RncED2S/LIhv+LEtVDKxZB+DbQP+S/jf4&#10;P3u456ut5H1VZ6Mb/B1etLzuYNCjqS984Gwn61em2jqTQolyuMlEOxNlWWcFcQA24fyMzaMUu564&#10;bFeHbX+UCaQ90+ndZrM/9t8lq/N1EC0D1vEWYkTDsnCJ4hz67Qowj7L/0X+XmiE0v4nsbwXds/N+&#10;vN9qMNscfhc52OO7QZA4z6Vs0QTQZs8Ug5djDIrngWXwcLmAsAYsg544nafRGKKsgji+eimrfh1f&#10;CwFIL6VphH7P+EqPRh6OHiEdSDN1UlL9PyV/VLwvKEAKVTJKQs5rJX8B5oRh4a1Wk3BGSmXraPWg&#10;lwrkfp+CTin4Ktup4bEQFAS+/6YGnf45tCi0+ej3E4hZtg18CR9nLJ2zA0OjI9hgQguTxBGr2Kg9&#10;fAVHQ5EFctiJLYjTTmKBFg5DqYUBVy47tLBA4Ty9TA0+hSP9ZOGwBFE+gtLksqE7C+M0FHqpPZE7&#10;vb3MLrT1dgbOS/FwIvniMr/Q1nzu8MmW3CUUVJuTmi5DE8UdSRBOJL/sEdaKU+gchiIvwaOJ4I4s&#10;iCaCu/Ip8hE8sgV3ZlRkS750EbQlT1wZFdmiO015iB7boi8c+RTbojvSILYlh7p0OTPjieau8hTb&#10;mrvYxRPNnaZ8NI+9NI9tzZ1STTR3JVViq+6sd4ktuzOrEi/hE6fwMCdvzVTDKzP7ZM/dOP1Ai3Fc&#10;N85ptdALhRM+zkWwGHgKx2kdUDhXOcDgIoJjLzAEH8GpFxjCi2BaFQGTt92AACL4zssy1n9Eh34U&#10;scYT3I8k1nGC+9EMR556+XeVKKxrtHU/qlh50RkornqR9raMWF0J7kcVKyjB/ahilSS4X0yxEhLc&#10;jyrWO4RDSfOhilWN4H5UsXAR3I9qPFKF+uPlzEg19qOKRQadgTLiYx3rCMEnVHWqjaVAwsbtfMsm&#10;AwZbtg0OwVc9H7CCmCY7wOYTk6taB7gKxeet2BdPghADFpJUewlLzNHLE6DpbOA5zvSaa0/mFhp2&#10;2m+YbnPVMKi5xBaq6jis6TdXjUt1QK/CRudS2k+AZsaKuY7WXByyRqiCFDyxH/noFKFlPtg9dZ9Z&#10;1n4amOk01+nwbzP2pOInzEK7f02/pd+gBvYmgXHIcyncElOGQuZfT0Ez/jFXjb7mqnU2sCvZ4KmN&#10;b6q+pmG8MtQhf/ADpW348UvFD9zafyrR1PnXumnwC1Vyu/ncSLbneE5Dv1H6Cayhqb8T+JquNPgE&#10;tvh6v6z39xuRv8DeWQp92AOHU9CohPw3YAc46FkH6p8dl0XAmt862P/fhQnWr4FuknSJVUTaPRu7&#10;h3cZmFoHQwBLFWx+HvRp0q6X9baCkUIqPp3AvX9Z4w6b/NNejTdwBEEtOtaB1uTcyL4n1Omg7OE/&#10;AAAA//8DAFBLAwQUAAYACAAAACEAOQTRdNoAAAADAQAADwAAAGRycy9kb3ducmV2LnhtbEyPQWvC&#10;QBCF74X+h2UK3uomkZSSZiMibU8iVAultzE7JsHsbMiuSfz3rr3Uy4PHG977Jl9OphUD9a6xrCCe&#10;RyCIS6sbrhR87z+eX0E4j6yxtUwKLuRgWTw+5JhpO/IXDTtfiVDCLkMFtfddJqUrazLo5rYjDtnR&#10;9gZ9sH0ldY9jKDetTKLoRRpsOCzU2NG6pvK0OxsFnyOOq0X8PmxOx/Xld59ufzYxKTV7mlZvIDxN&#10;/v8YbvgBHYrAdLBn1k60CsIj/k9vWRLcQUGaJiCLXN6zF1cAAAD//wMAUEsBAi0AFAAGAAgAAAAh&#10;ALaDOJL+AAAA4QEAABMAAAAAAAAAAAAAAAAAAAAAAFtDb250ZW50X1R5cGVzXS54bWxQSwECLQAU&#10;AAYACAAAACEAOP0h/9YAAACUAQAACwAAAAAAAAAAAAAAAAAvAQAAX3JlbHMvLnJlbHNQSwECLQAU&#10;AAYACAAAACEAtpAT5c0EAABwEwAADgAAAAAAAAAAAAAAAAAuAgAAZHJzL2Uyb0RvYy54bWxQSwEC&#10;LQAUAAYACAAAACEAOQTRdNoAAAADAQAADwAAAAAAAAAAAAAAAAAnBwAAZHJzL2Rvd25yZXYueG1s&#10;UEsFBgAAAAAEAAQA8wAAAC4IAAAAAA==&#10;">
                  <v:shape id="AutoShape 18" o:spid="_x0000_s1027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8CDwgAAANsAAAAPAAAAZHJzL2Rvd25yZXYueG1sRE/LasJA&#10;FN0L/YfhFroRndRikdRJCEKhmwo1Dbq8zVyTYOZOyEzz+PvOouDycN77dDKtGKh3jWUFz+sIBHFp&#10;dcOVgu/8fbUD4TyyxtYyKZjJQZo8LPYYazvyFw0nX4kQwi5GBbX3XSylK2sy6Na2Iw7c1fYGfYB9&#10;JXWPYwg3rdxE0as02HBoqLGjQ03l7fRrFIznnxfaZsWxkJlp8os/HD+Xs1JPj1P2BsLT5O/if/eH&#10;VrAJY8OX8ANk8gcAAP//AwBQSwECLQAUAAYACAAAACEA2+H2y+4AAACFAQAAEwAAAAAAAAAAAAAA&#10;AAAAAAAAW0NvbnRlbnRfVHlwZXNdLnhtbFBLAQItABQABgAIAAAAIQBa9CxbvwAAABUBAAALAAAA&#10;AAAAAAAAAAAAAB8BAABfcmVscy8ucmVsc1BLAQItABQABgAIAAAAIQD4H8CDwgAAANsAAAAPAAAA&#10;AAAAAAAAAAAAAAcCAABkcnMvZG93bnJldi54bWxQSwUGAAAAAAMAAwC3AAAA9gIAAAAA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AC5B03" w:rsidRPr="00F52A4B" w:rsidTr="00F52A4B">
        <w:trPr>
          <w:trHeight w:val="474"/>
          <w:jc w:val="center"/>
        </w:trPr>
        <w:tc>
          <w:tcPr>
            <w:tcW w:w="2126" w:type="dxa"/>
            <w:gridSpan w:val="2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6867" w:type="dxa"/>
            <w:gridSpan w:val="6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52A4B">
              <w:rPr>
                <w:b/>
                <w:sz w:val="24"/>
                <w:szCs w:val="24"/>
              </w:rPr>
              <w:t>РУКОВОДИТЕЛЬ</w:t>
            </w:r>
          </w:p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52A4B">
              <w:rPr>
                <w:b/>
                <w:sz w:val="24"/>
                <w:szCs w:val="24"/>
              </w:rPr>
              <w:t>рабочей группы по реализации ПР</w:t>
            </w:r>
          </w:p>
        </w:tc>
        <w:tc>
          <w:tcPr>
            <w:tcW w:w="1492" w:type="dxa"/>
            <w:gridSpan w:val="2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rPr>
                <w:bCs/>
                <w:sz w:val="24"/>
                <w:szCs w:val="24"/>
              </w:rPr>
            </w:pPr>
          </w:p>
        </w:tc>
      </w:tr>
      <w:tr w:rsidR="00AC5B03" w:rsidRPr="00F52A4B" w:rsidTr="00F52A4B">
        <w:trPr>
          <w:trHeight w:val="763"/>
          <w:jc w:val="center"/>
        </w:trPr>
        <w:tc>
          <w:tcPr>
            <w:tcW w:w="10485" w:type="dxa"/>
            <w:gridSpan w:val="10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AC5B03" w:rsidRPr="00F52A4B" w:rsidRDefault="00E77916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15" o:spid="_x0000_s1040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X3xQQAAHATAAAOAAAAZHJzL2Uyb0RvYy54bWykWNtu4zYQfS+w/0DocYFG1tWJEWdR7HaD&#10;Att2gU0/gNbFEiqJKinbSb++M7zYlGPGROoHixKPhnPOjIaX+0/PfUf2FRctG9ZBdLMISDUUrGyH&#10;7Tr46+nrz7cBERMdStqxoVoHL5UIPj18+On+MK6qmDWsKytOwMggVodxHTTTNK7CUBRN1VNxw8Zq&#10;gM6a8Z5OcMu3YcnpAaz3XRgvFnl4YLwcOSsqIeDpF9UZPEj7dV0V0591LaqJdOsAfJvkP5f/G/wP&#10;H+7pasvp2LSFdoO+w4uetgMMejT1hU6U7Hj7ylTfFpwJVk83BetDVtdtUUkOwCZanLF55Gw3Si7b&#10;1WE7HmUCac90erfZ4o/9d07ach3EWUAG2kOM5LAkylCcw7hdAeaRjz/G71wxhOY3VvwtoDs878f7&#10;rQKTzeF3VoI9upuYFOe55j2aANrkWcbg5RiD6nkiBTxc5hDWgBTQk2SLLNYhKhqI46uXiuZX/VoE&#10;QPlSlsXod0hXajTpofYI6UCaiZOS4v8p+aOhYyUDJFAlo2RulPwFmEsMiXKlpsQZKYWto9WDXgqQ&#10;+30KOqWgq2InpseKySDQ/TcxqfQvoSVDW+oMeAIx676DL+FjSLIFORA0qsEGE1mYNIlJQ7T28BUc&#10;DcUWyGEnsSBOO6kFyh2GIIFPTmcOhyA2R1C0yC5TW1qgNHdYgsp2tJSllw3dWRinochL7Znc2e1l&#10;uSNbb2fgvBSPZpLnl/lBkTiJsHD4ZEvuEiqyJXcZminuSIJoJvllj7BWnELnMBR7CR7PBHdkQTwT&#10;3JVPsY/gWKWPrjszKrYlX7oI2pKnroyKbdGdpjxET2zRc0c+JbbojjRIbMmhLl3OzGSmuas8Jbbm&#10;LnbJTHOnKR/NEy/NE1tzp1QzzV1JldqqO+tdasvuzKrUS/jUKTzMyVsz1dDGzD7F86CnH2gRiuvG&#10;hVwtjEzghI9zESwGniI9rQMK5yoHGFxEcOIFhuAjWC50wLm3LUN4Ebz0sgwBRPCdFxjrP6IjP4pY&#10;4yXcjyTWcQn3owkLFQX3IxppplB21arrbRGx8qIzUFy94JoqFFAvuKYKRdILrqnGflSxEkrf/ahi&#10;vUM4lDQfZ7CqSbgfVSxcEu5HNdFUof54OaOpJn5UscigM1BGfKxjHZHwGVX1AepSwGHjdr5l4wGB&#10;LdsGh6CrkU5YQUyTHGDzicnVrANcheLznu2rJyYRExaSTHkJS0zt5QnQDTbwHGd6zXWU5nIFO+03&#10;TLe5KhjUXMkWqqoe1vSbq8JlKqBXYdq57PZtay4ORcdEJRU8sdd8VIrIZT7E4tR90U8DM53mqsno&#10;4b18vEbFT5hcuX9Nv6Wffgb2JgE95LkUbollhkLmX09BM/4xV42+5qp0NrArEnpq45uqr2kYrwx1&#10;yB/8QOU2/Pil4gdu7T8F69rya9t1+IUKvt187jjZUzynkT8t/QzWyal/YPiaqjT4BLb4ar+s9vcb&#10;Vr7A3pkzddgDh1PQaBj/NyAHOOhZB+KfHeVVQLrfBtj/30Up1q9J3qTZEqsIt3s2dg8dCjC1DqYA&#10;lirY/Dyp06TdyNttAyNFsvgMDPf+dYs7bOmf8krfwBGEbMljHWjNzo3se4k6HZQ9/AcAAP//AwBQ&#10;SwMEFAAGAAgAAAAhADkE0XTaAAAAAwEAAA8AAABkcnMvZG93bnJldi54bWxMj0FrwkAQhe+F/odl&#10;Ct7qJpGUkmYjIm1PIlQLpbcxOybB7GzIrkn896691MuDxxve+yZfTqYVA/WusawgnkcgiEurG64U&#10;fO8/nl9BOI+ssbVMCi7kYFk8PuSYaTvyFw07X4lQwi5DBbX3XSalK2sy6Oa2Iw7Z0fYGfbB9JXWP&#10;Yyg3rUyi6EUabDgs1NjRuqbytDsbBZ8jjqtF/D5sTsf15Xefbn82MSk1e5pWbyA8Tf7/GG74AR2K&#10;wHSwZ9ZOtArCI/5Pb1kS3EFBmiYgi1zesxdXAAAA//8DAFBLAQItABQABgAIAAAAIQC2gziS/gAA&#10;AOEBAAATAAAAAAAAAAAAAAAAAAAAAABbQ29udGVudF9UeXBlc10ueG1sUEsBAi0AFAAGAAgAAAAh&#10;ADj9If/WAAAAlAEAAAsAAAAAAAAAAAAAAAAALwEAAF9yZWxzLy5yZWxzUEsBAi0AFAAGAAgAAAAh&#10;AMsltffFBAAAcBMAAA4AAAAAAAAAAAAAAAAALgIAAGRycy9lMm9Eb2MueG1sUEsBAi0AFAAGAAgA&#10;AAAhADkE0XTaAAAAAwEAAA8AAAAAAAAAAAAAAAAAHwcAAGRycy9kb3ducmV2LnhtbFBLBQYAAAAA&#10;BAAEAPMAAAAmCAAAAAA=&#10;">
                  <v:shape id="AutoShape 16" o:spid="_x0000_s1041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FqwwAAANsAAAAPAAAAZHJzL2Rvd25yZXYueG1sRI9Pi8Iw&#10;FMTvgt8hPMGLrKnKinSNUgTBi4L/cI9vm2dbbF5KE2399kZY8DjMzG+Y+bI1pXhQ7QrLCkbDCARx&#10;anXBmYLTcf01A+E8ssbSMil4koPlotuZY6xtw3t6HHwmAoRdjApy76tYSpfmZNANbUUcvKutDfog&#10;60zqGpsAN6UcR9FUGiw4LORY0Sqn9Ha4GwXN5W9C38l5d5aJKY6/frXbDp5K9Xtt8gPCU+s/4f/2&#10;RisYT+H9JfwAuXgBAAD//wMAUEsBAi0AFAAGAAgAAAAhANvh9svuAAAAhQEAABMAAAAAAAAAAAAA&#10;AAAAAAAAAFtDb250ZW50X1R5cGVzXS54bWxQSwECLQAUAAYACAAAACEAWvQsW78AAAAVAQAACwAA&#10;AAAAAAAAAAAAAAAfAQAAX3JlbHMvLnJlbHNQSwECLQAUAAYACAAAACEA5szxasMAAADbAAAADwAA&#10;AAAAAAAAAAAAAAAHAgAAZHJzL2Rvd25yZXYueG1sUEsFBgAAAAADAAMAtwAAAPcCAAAAAA==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AC5B03" w:rsidRPr="00F52A4B" w:rsidTr="00F52A4B">
        <w:trPr>
          <w:trHeight w:val="379"/>
          <w:jc w:val="center"/>
        </w:trPr>
        <w:tc>
          <w:tcPr>
            <w:tcW w:w="10485" w:type="dxa"/>
            <w:gridSpan w:val="10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РАБОЧАЯ ГРУППА</w:t>
            </w:r>
          </w:p>
          <w:p w:rsidR="00AC5B03" w:rsidRPr="00F52A4B" w:rsidRDefault="00AC5B03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 (руководители проектов)</w:t>
            </w:r>
          </w:p>
        </w:tc>
      </w:tr>
      <w:tr w:rsidR="00AC5B03" w:rsidRPr="00F52A4B" w:rsidTr="00F52A4B">
        <w:trPr>
          <w:trHeight w:val="768"/>
          <w:jc w:val="center"/>
        </w:trPr>
        <w:tc>
          <w:tcPr>
            <w:tcW w:w="10485" w:type="dxa"/>
            <w:gridSpan w:val="10"/>
          </w:tcPr>
          <w:p w:rsidR="00AC5B03" w:rsidRPr="00F52A4B" w:rsidRDefault="00AC5B03" w:rsidP="0082489F">
            <w:pPr>
              <w:pStyle w:val="TableParagraph"/>
              <w:ind w:left="0"/>
              <w:contextualSpacing/>
              <w:rPr>
                <w:bCs/>
                <w:sz w:val="24"/>
                <w:szCs w:val="24"/>
              </w:rPr>
            </w:pPr>
          </w:p>
          <w:p w:rsidR="00AC5B03" w:rsidRPr="00F52A4B" w:rsidRDefault="00E77916" w:rsidP="0082489F">
            <w:pPr>
              <w:pStyle w:val="TableParagraph"/>
              <w:tabs>
                <w:tab w:val="left" w:pos="2336"/>
                <w:tab w:val="left" w:pos="3906"/>
                <w:tab w:val="left" w:pos="5476"/>
                <w:tab w:val="left" w:pos="7046"/>
                <w:tab w:val="left" w:pos="8616"/>
              </w:tabs>
              <w:ind w:left="0"/>
              <w:contextualSpacing/>
              <w:rPr>
                <w:bCs/>
                <w:sz w:val="24"/>
                <w:szCs w:val="24"/>
              </w:rPr>
            </w:pP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13" o:spid="_x0000_s1038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cUxAQAAHATAAAOAAAAZHJzL2Uyb0RvYy54bWykWNtu4zYQfS+w/0DocYFG1s1OjDiLYrcb&#10;FNi2C2z6AbTuqCSqpGwl/frO8GLTjhkTqR8syTwezjkcHV7uPz33HdmXXLRs2ATRzSIg5ZCzoh3q&#10;TfDX09efbwMiJjoUtGNDuQleShF8evjw0/08rsuYNawrSk4gyCDW87gJmmka12Eo8qbsqbhhYzlA&#10;Y8V4Tyd45HVYcDpD9L4L48ViGc6MFyNneSkE/PpFNQYPMn5Vlfn0Z1WJciLdJoDcJvnN5fcWv8OH&#10;e7quOR2bNtdp0Hdk0dN2gE4Pob7QiZIdb1+F6tucM8Gq6SZnfciqqs1LyQHYRIszNo+c7UbJpV7P&#10;9XiQCaQ90+ndYfM/9t85aYtNECcBGWgPYyS7JVGC4sxjvQbMIx9/jN+5Ygi331j+t4Dm8Lwdn2sF&#10;Jtv5d1ZAPLqbmBTnueI9hgDa5FmOwcthDMrnieTw42oJwxqQHFqSbJHFeojyBsbx1Z/y5lf9twiA&#10;8k9ZFmPeIV2r3mSGOiOkA2UmjkqK/6fkj4aOpRwggSoZJVOj5C/AXGJIlCo1Jc5IKWwdrRbMUoDc&#10;71PQKQVd5zsxPZZMDgLdfxOTKv8C7uTQFroCnkDMqu/gTfgYkmxBZoJBNdhgIguTJjFpiNYe3oJD&#10;oNgCOeJA3R36csYBSQ+gpSNQZmEglcsJLS1QtMguU1tZoHTpiATOdkgpSy8HurMwzkCRl9oncme3&#10;l9lFtt7OgfNSHCr2yG+5vMwvsjVfOHKyJXcJFdmSuwKdKO4oguhE8ssZoVcch84RKPYSPD4R3FEF&#10;aK2H/pxlEPsIHtuCu0PZkq9cBG3JU1dFxbbozlAeoie26K56SmzRHWWQ2JKDL12uzOREc5c9Jbbm&#10;LnbJiebOUD6aJ16aJ7bmTqlONHeZVGqr7vS71JbdWVWpl/CpU3iYk2sz1dDGzD7586CnH7gjFNeN&#10;C7laGJnACR/nIlgMPEV6WgcUzlUOMKSIYLl2gf7eBsPgIzjzigzDi+CVFxgGEMF3XmD0f0RHfhTR&#10;4yXcjyT6uIT70Yw0TzBktYx6W8JIMwXb9YGj82IyYK5ecE0VDNQLrqmCSXrBNdXYjyo6oczdjyr6&#10;HcLB0nySQVeTcD+qaFwS7kc10VTBf7yS0VQTP6poMpgM2IhPdPQRCT+hqt5WbQUcNm7nWzYeENiy&#10;bbELuh7phA5ibskMm08srmYT4CoUf+/ZvnxiEjGhkWQqS1hi6iyPgG6wgec402quowy3VLDjfsM0&#10;m6uCgedKtuCqulvTbq4Kl6kBvQrTyWW3b0dzccg7Jkqp4JG95qNKRC7zYSyOzRfzNDDTaK6ajO7e&#10;K8drVPyEWar0r+m38tPPwN4koLs8l8ItsaxQqPzrJWj6P9Sq0ddclc4GdkVCT218S/U1DZOVoQ71&#10;gy+o3IYf3lR8wa39p2BdW3xtuw7fUMHr7eeOkz3Fcxr50dKfwDo59Q8M/6acBn+BLb7aL6v9/ZYV&#10;L7B35kwd9sDhFNw0jP8bkBkOejaB+GdHeRmQ7rcB9v93UYr+NcmHNFuhi3C7ZWu30CGHUJtgCmCp&#10;grefJ3WatBt5WzfQUyTNZ2C4969a3GHL/FRW+gGOIOSdPNaBu5NzI/tZoo4HZQ//AQAA//8DAFBL&#10;AwQUAAYACAAAACEAOQTRdNoAAAADAQAADwAAAGRycy9kb3ducmV2LnhtbEyPQWvCQBCF74X+h2UK&#10;3uomkZSSZiMibU8iVAultzE7JsHsbMiuSfz3rr3Uy4PHG977Jl9OphUD9a6xrCCeRyCIS6sbrhR8&#10;7z+eX0E4j6yxtUwKLuRgWTw+5JhpO/IXDTtfiVDCLkMFtfddJqUrazLo5rYjDtnR9gZ9sH0ldY9j&#10;KDetTKLoRRpsOCzU2NG6pvK0OxsFnyOOq0X8PmxOx/Xld59ufzYxKTV7mlZvIDxN/v8YbvgBHYrA&#10;dLBn1k60CsIj/k9vWRLcQUGaJiCLXN6zF1cAAAD//wMAUEsBAi0AFAAGAAgAAAAhALaDOJL+AAAA&#10;4QEAABMAAAAAAAAAAAAAAAAAAAAAAFtDb250ZW50X1R5cGVzXS54bWxQSwECLQAUAAYACAAAACEA&#10;OP0h/9YAAACUAQAACwAAAAAAAAAAAAAAAAAvAQAAX3JlbHMvLnJlbHNQSwECLQAUAAYACAAAACEA&#10;K0CnFMQEAABwEwAADgAAAAAAAAAAAAAAAAAuAgAAZHJzL2Uyb0RvYy54bWxQSwECLQAUAAYACAAA&#10;ACEAOQTRdNoAAAADAQAADwAAAAAAAAAAAAAAAAAeBwAAZHJzL2Rvd25yZXYueG1sUEsFBgAAAAAE&#10;AAQA8wAAACUIAAAAAA==&#10;">
                  <v:shape id="AutoShape 14" o:spid="_x0000_s1039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qGxAAAANsAAAAPAAAAZHJzL2Rvd25yZXYueG1sRI9Pi8Iw&#10;FMTvgt8hPMGLrKm6K0s1ShEELwr+Y/f4bJ5tsXkpTbT12xthYY/DzPyGmS9bU4oH1a6wrGA0jEAQ&#10;p1YXnCk4Hdcf3yCcR9ZYWiYFT3KwXHQ7c4y1bXhPj4PPRICwi1FB7n0VS+nSnAy6oa2Ig3e1tUEf&#10;ZJ1JXWMT4KaU4yiaSoMFh4UcK1rllN4Od6Og+blM6Cs5784yMcXx169228FTqX6vTWYgPLX+P/zX&#10;3mgF4094fwk/QC5eAAAA//8DAFBLAQItABQABgAIAAAAIQDb4fbL7gAAAIUBAAATAAAAAAAAAAAA&#10;AAAAAAAAAABbQ29udGVudF9UeXBlc10ueG1sUEsBAi0AFAAGAAgAAAAhAFr0LFu/AAAAFQEAAAsA&#10;AAAAAAAAAAAAAAAAHwEAAF9yZWxzLy5yZWxzUEsBAi0AFAAGAAgAAAAhAHlSyobEAAAA2wAAAA8A&#10;AAAAAAAAAAAAAAAABwIAAGRycy9kb3ducmV2LnhtbFBLBQYAAAAAAwADALcAAAD4AgAAAAA=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  <w:r w:rsidR="00AC5B03" w:rsidRPr="00F52A4B">
              <w:rPr>
                <w:bCs/>
                <w:sz w:val="24"/>
                <w:szCs w:val="24"/>
              </w:rPr>
              <w:tab/>
            </w: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11" o:spid="_x0000_s1036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WByAQAAHATAAAOAAAAZHJzL2Uyb0RvYy54bWykWNtu4zYQfS+w/0DocYHG1s1OjDiLYrcb&#10;FNi2C2z6AbQullBJVEnZSvr1neFFphwzJlI/WBceDeccjo5I3n96bhtyLLioWbcNwptlQIouY3nd&#10;7bfBX09ff74NiBhol9OGdcU2eClE8Onhw0/3Y78pIlaxJi84gSCd2Iz9NqiGod8sFiKripaKG9YX&#10;HTSWjLd0gEu+X+ScjhC9bRbRcrlajIznPWdZIQTc/aIagwcZvyyLbPizLEUxkGYbQG6D/Ofyf4f/&#10;i4d7utlz2ld1ptOg78iipXUHnU6hvtCBkgOvX4Vq64wzwcrhJmPtgpVlnRWSA7AJl2dsHjk79JLL&#10;fjPu+0kmkPZMp3eHzf44fuekzrdBFAakoy2MkeyWhCGKM/b7DWAeef+j/84VQzj9xrK/BTQvztvx&#10;eq/AZDf+znKIRw8Dk+I8l7zFEECbPMsxeJnGoHgeSAY31ysY1oBk0BKnyzTSQ5RVMI6vHsqqX/Vj&#10;IQDlQ2kaYd4LulG9yQx1RkgHykyclBT/T8kfFe0LOUACVTJKRkbJX4C5xJBQZoXdA85IKWwdrRaE&#10;CZD7fQo6paCb7CCGx4LJQaDHb2JQ5Z/DmRzaXFfAE4hZtg28CR8XJF2SEfI378qEgXqZMEkckYpo&#10;7eEtmEAgxQRyxIktiDNOYoFWjkCphYFULie0skDhMr1MbW2BkpUjEjjbRC1NLge6szDOQKGX2jO5&#10;09vL7KDMrKQcOoVeioczyVeX+YW25ktHTrbkLqFCW3JXoJniLnIzyS9nhF5xGjpHIPTDCZS4BI9m&#10;gjuqIJoJ7qqnyEfwyBbcWVGRLfnaRdCW3E3QFt0ZykP02BZ95ain2BbdUQaxLTn40uXKjGeau+wp&#10;tjV3sYtnmjtD+Wgee2ke25o7pZpp7iqqxFbd6XeJLbuzqhIv4ROn8PBN3ptPDa3M1yd77vTnB84I&#10;xXnjUs4Weibwg4/fIpgMPMnpCIQAFH6rHGBIEcGxngO8DYbBR3DqBYbhRfDaCwwDiOA7LzD6P6LV&#10;jOsqRfR4CfcjiT4u4X40Q80TDFlNo96WMNRMQz+q6LyYDJirT3R0Vwn3o4oOKuF+VNElJdyPaqSp&#10;Rn5U0e8wOliaD1V0NQn3o4rGJeF+VGNNFfzHKxlNNfajiiaDyYCN+ERHH5HwGVVV99oKOCzczpds&#10;PCCwZNthF3TT0wEdxJySERafWFzVNsBZKN5v2bF4YhIxoJGkKkuYYuosT4Cms4HnONNqjr0Mt1Kw&#10;03rDNJujgoHnSrbgqrpb026OCpeqAb0K08mlt29Hc3HIGiYKqeCJveajSkRO82EsTs0X8zQw02iO&#10;mozu3ivHa1T8hFmp9K/pt/bTz8DeJKC7PJfCLbGsUKj86yVo+p9q1ehrjkpnA7sioac2vqX6mobJ&#10;ylCH+sEXVC7DpzcVX3Br/SlYU+df66bBN1Tw/e5zw8mR4j6N/GnpZ7BGfvo7ho8pp8E7sMRX62W1&#10;vt+x/AXWzpypzR7YnIKTivF/AzLCRs82EP8cKC8C0vzWwfr/LkzQvwZ5kaRrdBFut+zsFtplEGob&#10;DAFMVfD086B2kw49r/cV9BRK8+kYrv3LGlfYMj+Vlb6ALQh5Jrd14Gy2b2RfS9Rpo+zhPwAAAP//&#10;AwBQSwMEFAAGAAgAAAAhADkE0XTaAAAAAwEAAA8AAABkcnMvZG93bnJldi54bWxMj0FrwkAQhe+F&#10;/odlCt7qJpGUkmYjIm1PIlQLpbcxOybB7GzIrkn896691MuDxxve+yZfTqYVA/WusawgnkcgiEur&#10;G64UfO8/nl9BOI+ssbVMCi7kYFk8PuSYaTvyFw07X4lQwi5DBbX3XSalK2sy6Oa2Iw7Z0fYGfbB9&#10;JXWPYyg3rUyi6EUabDgs1NjRuqbytDsbBZ8jjqtF/D5sTsf15Xefbn82MSk1e5pWbyA8Tf7/GG74&#10;AR2KwHSwZ9ZOtArCI/5Pb1kS3EFBmiYgi1zesxdXAAAA//8DAFBLAQItABQABgAIAAAAIQC2gziS&#10;/gAAAOEBAAATAAAAAAAAAAAAAAAAAAAAAABbQ29udGVudF9UeXBlc10ueG1sUEsBAi0AFAAGAAgA&#10;AAAhADj9If/WAAAAlAEAAAsAAAAAAAAAAAAAAAAALwEAAF9yZWxzLy5yZWxzUEsBAi0AFAAGAAgA&#10;AAAhAEWrxYHIBAAAcBMAAA4AAAAAAAAAAAAAAAAALgIAAGRycy9lMm9Eb2MueG1sUEsBAi0AFAAG&#10;AAgAAAAhADkE0XTaAAAAAwEAAA8AAAAAAAAAAAAAAAAAIgcAAGRycy9kb3ducmV2LnhtbFBLBQYA&#10;AAAABAAEAPMAAAApCAAAAAA=&#10;">
                  <v:shape id="AutoShape 12" o:spid="_x0000_s1037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/dpxQAAANsAAAAPAAAAZHJzL2Rvd25yZXYueG1sRI9Pa8JA&#10;FMTvQr/D8gpeRDeNWErqKkEo9GKgsVKPr9nXJDT7NmS3+fPt3YLgcZiZ3zDb/Wga0VPnassKnlYR&#10;COLC6ppLBZ+nt+ULCOeRNTaWScFEDva7h9kWE20H/qA+96UIEHYJKqi8bxMpXVGRQbeyLXHwfmxn&#10;0AfZlVJ3OAS4aWQcRc/SYM1hocKWDhUVv/mfUTB8fa9pk56zs0xNfbr4Q3ZcTErNH8f0FYSn0d/D&#10;t/a7VhDH8P8l/AC5uwIAAP//AwBQSwECLQAUAAYACAAAACEA2+H2y+4AAACFAQAAEwAAAAAAAAAA&#10;AAAAAAAAAAAAW0NvbnRlbnRfVHlwZXNdLnhtbFBLAQItABQABgAIAAAAIQBa9CxbvwAAABUBAAAL&#10;AAAAAAAAAAAAAAAAAB8BAABfcmVscy8ucmVsc1BLAQItABQABgAIAAAAIQCZ9/dpxQAAANsAAAAP&#10;AAAAAAAAAAAAAAAAAAcCAABkcnMvZG93bnJldi54bWxQSwUGAAAAAAMAAwC3AAAA+QIAAAAA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  <w:r w:rsidR="00AC5B03" w:rsidRPr="00F52A4B">
              <w:rPr>
                <w:bCs/>
                <w:sz w:val="24"/>
                <w:szCs w:val="24"/>
              </w:rPr>
              <w:tab/>
            </w: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9" o:spid="_x0000_s1034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bOxAQAAG8TAAAOAAAAZHJzL2Uyb0RvYy54bWykWNtu4zYQfS+w/0DocYHG1s1OjDiLYrcb&#10;FNi2C2z6AbTuqCSqpGwl/frO8GJTjhkTqR+sC4+Gc84Mh5f7T89dSw4FFw3rt0F4swxI0Wcsb/pq&#10;G/z19PXn24CIkfY5bVlfbIOXQgSfHj78dD8NmyJiNWvzghMw0ovNNGyDehyHzWIhsrroqLhhQ9FD&#10;Y8l4R0d45NUi53QC6127iJbL1WJiPB84ywoh4O0X1Rg8SPtlWWTjn2UpipG02wB8G+U/l/87/F88&#10;3NNNxelQN5l2g77Di442PXR6NPWFjpTsefPKVNdknAlWjjcZ6xasLJuskByATbg8Y/PI2X6QXKrN&#10;VA1HmUDaM53ebTb74/CdkyaH2N0FpKcdxEh2S+5Qm2moNgB55MOP4TtXBOH2G8v+FtC8OG/H50qB&#10;yW76neVgju5HJrV5LnmHJoA1eZYheDmGoHgeSQYv1yuIakAyaInTZRrpCGU1hPHVR1n9q/4sBKD8&#10;KE0j9HtBN6o36aH2COlAlomTkOL/CfmjpkMh4yNQJS0kuqKE/AWYSwwJJQ/sHnBGSmHraLUgTIDc&#10;71PQKQXdZHsxPhZMBoEevolRZX8OdzK0ufb7CRiUXQsD4eOCpEsyETSqwQYTWpgkjkhNtPYwCI6G&#10;IgvksBNbEKedxAKtHIZSCwOuXHZoZYHCZXqZ2toCJSuHJShsJ42Sy4ZgSB0xTkOQGyeUU+2Z3Ont&#10;ZXahrbfTlJfi4Uzy1WV+oa350uGTLXnqECq0JXcZminuSAKsYifJL3uEA/SIcakUeQkezQR3kItm&#10;grvyKfIRPLIFd2ZUZEu+digV2ZInroyKbNGdpjxEj23RV458im3RHWkQ25JDXbqcmfFMc1d5im3N&#10;XezimeZOUz6ax16ax7bmTqlmmruSKrFVd9a7xJbdmVWJl/CJU3iYkysz1dDazD7Zc6+nH7gjFJeN&#10;S7laGJjACR/nIlgMPIV6WgcUzlUOMLiI4NgLDMFHcOoFhvAieO0FhgAiWC6hgPbbPmP9R3ToRxFr&#10;vIT7kcQ6LuF+NEPNEwqyWkZd8V0zhbLrA8fKi85AcfWCa6pQQL3gmioUSS+4pgqF0AuuqUZ+VLHe&#10;IVUoaT7WsapJuB9VLFwS7kc11lSh/ng5o6nGflSxyKAzUEZ8rGMdkfAZVTVMdCngsG8737HxgMCO&#10;bYdd0M1AR6wg5pZMsH/B5Kq3Aa5C8X3HDsUTk4gRC0mqvIQlpvbyBGh7G3iOM63mOkhzKwU77TdM&#10;s7kqGNRcyRaqqu7WtJurwqUqoFdh2rn09m1rLg5Zy0QhFTyx13xUishlPsTi1HzRTwMzjeaqyeju&#10;vXy8RsVPmJVy/5p+az/9DOxNArrLcyncEssMhcy/noKm/2OuGn3NVelsYFck9NTGN1Vf0zBeGeqQ&#10;PzhA5Tb8OFJxgFv7T8HaJv/atC2OUMGr3eeWkwPFYxr509LPYK2c+nuGn6lKg29gi6/2y2p/v2P5&#10;C+ydOVNnPXA2BTc14/8GZIJznm0g/tlTXgSk/a2H/f9dmGD9GuVDkq6xinC7ZWe30D4DU9tgDGCp&#10;grefR3WYtB94U9XQUyiLT89w7182uMOW/imv9AMcQcg7eaoDd7NjI/tZok7nZA//AQAA//8DAFBL&#10;AwQUAAYACAAAACEAOQTRdNoAAAADAQAADwAAAGRycy9kb3ducmV2LnhtbEyPQWvCQBCF74X+h2UK&#10;3uomkZSSZiMibU8iVAultzE7JsHsbMiuSfz3rr3Uy4PHG977Jl9OphUD9a6xrCCeRyCIS6sbrhR8&#10;7z+eX0E4j6yxtUwKLuRgWTw+5JhpO/IXDTtfiVDCLkMFtfddJqUrazLo5rYjDtnR9gZ9sH0ldY9j&#10;KDetTKLoRRpsOCzU2NG6pvK0OxsFnyOOq0X8PmxOx/Xld59ufzYxKTV7mlZvIDxN/v8YbvgBHYrA&#10;dLBn1k60CsIj/k9vWRLcQUGaJiCLXN6zF1cAAAD//wMAUEsBAi0AFAAGAAgAAAAhALaDOJL+AAAA&#10;4QEAABMAAAAAAAAAAAAAAAAAAAAAAFtDb250ZW50X1R5cGVzXS54bWxQSwECLQAUAAYACAAAACEA&#10;OP0h/9YAAACUAQAACwAAAAAAAAAAAAAAAAAvAQAAX3JlbHMvLnJlbHNQSwECLQAUAAYACAAAACEA&#10;aAyGzsQEAABvEwAADgAAAAAAAAAAAAAAAAAuAgAAZHJzL2Uyb0RvYy54bWxQSwECLQAUAAYACAAA&#10;ACEAOQTRdNoAAAADAQAADwAAAAAAAAAAAAAAAAAeBwAAZHJzL2Rvd25yZXYueG1sUEsFBgAAAAAE&#10;AAQA8wAAACUIAAAAAA==&#10;">
                  <v:shape id="AutoShape 10" o:spid="_x0000_s1035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yFwgAAANsAAAAPAAAAZHJzL2Rvd25yZXYueG1sRE/LasJA&#10;FN0L/YfhFroRndRikdRJCEKhmwo1Dbq8zVyTYOZOyEzz+PvOouDycN77dDKtGKh3jWUFz+sIBHFp&#10;dcOVgu/8fbUD4TyyxtYyKZjJQZo8LPYYazvyFw0nX4kQwi5GBbX3XSylK2sy6Na2Iw7c1fYGfYB9&#10;JXWPYwg3rdxE0as02HBoqLGjQ03l7fRrFIznnxfaZsWxkJlp8os/HD+Xs1JPj1P2BsLT5O/if/eH&#10;VrAJ68OX8ANk8gcAAP//AwBQSwECLQAUAAYACAAAACEA2+H2y+4AAACFAQAAEwAAAAAAAAAAAAAA&#10;AAAAAAAAW0NvbnRlbnRfVHlwZXNdLnhtbFBLAQItABQABgAIAAAAIQBa9CxbvwAAABUBAAALAAAA&#10;AAAAAAAAAAAAAB8BAABfcmVscy8ucmVsc1BLAQItABQABgAIAAAAIQAGacyFwgAAANsAAAAPAAAA&#10;AAAAAAAAAAAAAAcCAABkcnMvZG93bnJldi54bWxQSwUGAAAAAAMAAwC3AAAA9gIAAAAA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  <w:r w:rsidR="00AC5B03" w:rsidRPr="00F52A4B">
              <w:rPr>
                <w:bCs/>
                <w:sz w:val="24"/>
                <w:szCs w:val="24"/>
              </w:rPr>
              <w:tab/>
            </w: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7" o:spid="_x0000_s1032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fzyQQAAG4TAAAOAAAAZHJzL2Uyb0RvYy54bWykWNtu4zYQfS+w/0DocYHG1s1OjDiLYrcb&#10;FNi2C2z6AbQullBJVEnZcvr1neFFphwzIVI/WBceDeecGQ4v959ObUOOBRc167ZBeLMMSNFlLK+7&#10;/Tb46+nrz7cBEQPtctqwrtgGz4UIPj18+Ol+7DdFxCrW5AUnYKQTm7HfBtUw9JvFQmRV0VJxw/qi&#10;g8aS8ZYO8Mj3i5zTEay3zSJaLleLkfG85ywrhIC3X1Rj8CDtl2WRDX+WpSgG0mwD8G2Q/1z+7/B/&#10;8XBPN3tO+6rOtBv0HV60tO6g08nUFzpQcuD1C1NtnXEmWDncZKxdsLKss0JyADbh8oLNI2eHXnLZ&#10;b8Z9P8kE0l7o9G6z2R/H75zUOcRuHZCOthAj2S1ZozZjv98A5JH3P/rvXBGE228s+1tA8+KyHZ/3&#10;Ckx24+8sB3P0MDCpzankLZoA1uQkQ/A8haA4DSSDl+sVRDUgGbTE6TKNdISyCsL44qOs+lV/FgJQ&#10;fpSmEfq9oBvVm/RQe4R0IMvEWUjx/4T8UdG+kPERqJIRElJeCfkLMJcYcqvElDCjpLBltFrQSQFq&#10;v09ApxJ0kx3E8FgwGQN6/CYGlfw53MnI5trtJ9CybBsYBx8XJF2SkaBRDTaY0MIkcUQqoqWHMTAZ&#10;iiyQw05sQZx2Egu0chhKLQy4ct2hlQUKl+l1ajAQJvrJymEJgjyB0uS6oTsL4zQUeqk9kzu9vc4u&#10;tPV2Bs5L8XAm+eo6v9DWfOnwyZbcJRTWnklNl6GZ4o4kCGeSX/cIS8XUmUulyEvwaCa4IwuimeCu&#10;fIp8BI9swZ0ZFdmSrx1KRbbkiSujIlt0pykP0WNb9JUjn2JbdEcaxLbkUJeuZ2Y809xVnmJbcxe7&#10;eKa505SP5rGX5rGtuVOqmeaupEps1Z31LrFld2ZV4iV84hQepuS9mWpoZWaf7NTp6QfuCMVV41Iu&#10;FnomcL7HuQjWAk+hntUBhXOVAwwuIjj2AkPwEZx6gSG8CJaLImDyuhsQQATfeVnG+o/o0I8i1ngJ&#10;9yOJdVzC/WiGmicUZLWKep1oqJlC2fWBY+VFZ6C4esE1VSigXnBNFYqkF1xThULoBddUIz+qWO+Q&#10;KpQ0H+tY1STcjyoWLgn3oxprqlB/vJzRVGM/qlhk0BkoIz7WsY5I+IyqGlO6FHDYtl1u2HhAYMO2&#10;wy7opqcDVhBzS0bYvmByVdsAV6H4vmXH4olJxICFJFVewhJTe3kGNJ0NvMSZVnPtpbmVgp23G6bZ&#10;XBUMaq5kC1VVd2vazVXhUhXQN2HauVTuJ0AzY8VctTUXh6xhopAKntlrPipF5DIf7J6bLywrPw3M&#10;NJrrvPvXGXtS8RNmpdx/S7+1X6cG9ioB3eWlFG6JZYZC5r+dgqb/KVeNvuaqdDawN7LBUxvfVH1J&#10;w3hlqEP+4ACVu/BppOIAt/afgjV1/rVuGhyhgu93nxtOjhRPaeRPSz+DNXLq7xh+pioNvoEdvtov&#10;q+39juXPsHfmTB31wNEU3FSM/xuQEY55toH450B5EZDmtw62/3dhgvVrkA9JusYqwu2Wnd1CuwxM&#10;bYMhgKUK3n4e1FnSoef1voKeQll8OoZb/7LGHbb0T3mlH+AEQt7JQx24m50a2c8SdT4me/gPAAD/&#10;/wMAUEsDBBQABgAIAAAAIQA5BNF02gAAAAMBAAAPAAAAZHJzL2Rvd25yZXYueG1sTI9Ba8JAEIXv&#10;hf6HZQre6iaRlJJmIyJtTyJUC6W3MTsmwexsyK5J/PeuvdTLg8cb3vsmX06mFQP1rrGsIJ5HIIhL&#10;qxuuFHzvP55fQTiPrLG1TAou5GBZPD7kmGk78hcNO1+JUMIuQwW1910mpStrMujmtiMO2dH2Bn2w&#10;fSV1j2MoN61MouhFGmw4LNTY0bqm8rQ7GwWfI46rRfw+bE7H9eV3n25/NjEpNXuaVm8gPE3+/xhu&#10;+AEdisB0sGfWTrQKwiP+T29ZEtxBQZomIItc3rMXVwAAAP//AwBQSwECLQAUAAYACAAAACEAtoM4&#10;kv4AAADhAQAAEwAAAAAAAAAAAAAAAAAAAAAAW0NvbnRlbnRfVHlwZXNdLnhtbFBLAQItABQABgAI&#10;AAAAIQA4/SH/1gAAAJQBAAALAAAAAAAAAAAAAAAAAC8BAABfcmVscy8ucmVsc1BLAQItABQABgAI&#10;AAAAIQCEo9fzyQQAAG4TAAAOAAAAAAAAAAAAAAAAAC4CAABkcnMvZTJvRG9jLnhtbFBLAQItABQA&#10;BgAIAAAAIQA5BNF02gAAAAMBAAAPAAAAAAAAAAAAAAAAACMHAABkcnMvZG93bnJldi54bWxQSwUG&#10;AAAAAAQABADzAAAAKggAAAAA&#10;">
                  <v:shape id="AutoShape 8" o:spid="_x0000_s1033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o+xQAAANsAAAAPAAAAZHJzL2Rvd25yZXYueG1sRI9Pa8JA&#10;EMXvBb/DMoKXUjdWWkrqKkEQelHwH/U4ZqdJMDsbsquJ3945CL3N8N6895vZone1ulEbKs8GJuME&#10;FHHubcWFgcN+9fYFKkRki7VnMnCnAIv54GWGqfUdb+m2i4WSEA4pGihjbFKtQ16SwzD2DbFof751&#10;GGVtC21b7CTc1fo9ST61w4qlocSGliXll93VGeh+z1P6yI6bo85ctT/F5Wb9ejdmNOyzb1CR+vhv&#10;fl7/WMEXWPlFBtDzBwAAAP//AwBQSwECLQAUAAYACAAAACEA2+H2y+4AAACFAQAAEwAAAAAAAAAA&#10;AAAAAAAAAAAAW0NvbnRlbnRfVHlwZXNdLnhtbFBLAQItABQABgAIAAAAIQBa9CxbvwAAABUBAAAL&#10;AAAAAAAAAAAAAAAAAB8BAABfcmVscy8ucmVsc1BLAQItABQABgAIAAAAIQA2cwo+xQAAANsAAAAP&#10;AAAAAAAAAAAAAAAAAAcCAABkcnMvZG93bnJldi54bWxQSwUGAAAAAAMAAwC3AAAA+QIAAAAA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  <w:r w:rsidR="00AC5B03" w:rsidRPr="00F52A4B">
              <w:rPr>
                <w:bCs/>
                <w:sz w:val="24"/>
                <w:szCs w:val="24"/>
              </w:rPr>
              <w:tab/>
            </w: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5" o:spid="_x0000_s1030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9xlwgQAAG4TAAAOAAAAZHJzL2Uyb0RvYy54bWykWNtu4zYQfS+w/0DocYHG1s1OjDiLYrcb&#10;FNi2C2z6AbTuqCSqpGwn/frO8CJTjhkTqR8sSjwazjkzGl7uPz13LTkUXDSs3wbhzTIgRZ+xvOmr&#10;bfDX09efbwMiRtrntGV9sQ1eChF8evjw0/1x2BQRq1mbF5yAkV5sjsM2qMdx2CwWIquLjoobNhQ9&#10;dJaMd3SEW14tck6PYL1rF9FyuVocGc8HzrJCCHj6RXUGD9J+WRbZ+GdZimIk7TYA30b5z+X/Dv8X&#10;D/d0U3E61E2m3aDv8KKjTQ+DTqa+0JGSPW9emeqajDPByvEmY92ClWWTFZIDsAmXZ2weOdsPkku1&#10;OVbDJBNIe6bTu81mfxy+c9LkELs0ID3tIEZyWJKiNseh2gDkkQ8/hu9cEYTmN5b9LaB7cd6P95UC&#10;k93xd5aDObofmdTmueQdmgDW5FmG4GUKQfE8kgwerlcQ1YBk0BOnyzTSEcpqCOOrl7L6V/1aCED5&#10;UppG6PeCbtRo0kPtEdKBLBMnIcX/E/JHTYdCxkegSkbIlRHyF2AuMWSlxJQwo6SwZbR60EkBar9P&#10;QKcSdJPtxfhYMBkDevgmRpX8ObRkZHMd/yfQsuxa+A4+Lki6JEeCRjXYYEILk8QRqYmWHr6ByVBk&#10;gRx2YgvitJNYoJXDEKTvyenU4RCEZgKFy/QytbUFSlYOS1DXJktpctnQnYVxGgq91J7Jnd5elju0&#10;9XYGzkvxcCb56jI/LBmTCEuHT7bkLqFCW3KXoZnijiQIZ5Jf9ghLxeS1S6XIS/BoJrgjC6KZ4K58&#10;inwEj2zBnRkV2ZKvHUpFtuSJK6MiW3SnKQ/RY1v0lSOfYlt0RxrEtuRQly5nZjzT3FWeYltzF7t4&#10;prnTlI/msZfmsa25U6qZ5q6kSmzVnfUusWV3ZlXiJXziFB6m5MpMNbQ2s0/23OvpB1qE4qpxKRcL&#10;AxM43+NcBGuBp1DP6oDCucoBBhcRHHuBIfgIlusccO5tyxBeBK+9LEMAEXznBcb6j+jQjyLWeAn3&#10;I4l1XML9aIaaJxRktYp6W5VQM4Wy6wPHyovOQHH1gmuqUEC94JoqFEkvuKYKhdALrqlGflSx3iFV&#10;KGk+1rGqSbgfVSxcEu5HNdZUof54OaOpxn5UscigM1BGfKxjHZHwGVX1AepSwGHbdr5h4wGBDdsO&#10;h6CbgY5YQUyTHGH7gslVbwNcheLzjh2KJyYRIxaSVHkJS0zt5QnQ9jbwHGd6zXWQ5lYKdtpumG5z&#10;VTCouZItVFU9rOk3V4VLVUCvwrRz6e3b1lwcspaJQip4Yq/5qBSRy3yIxan7op8GZjrNVZPRw3v5&#10;eI2KnzAr5f41/dZ++hnYmwT0kOdSuCWWGQqZfz0FzfhTrhp9zVXpbGBXJPTUxjdVX9MwXhnqkD/4&#10;gcpd+PSl4gdu7T8Fa5v8a9O2+IUKXu0+t5wcKJ7SyJ+WfgZr5dTfM3xNVRp8Ajt8tV9W2/sdy19g&#10;78yZOuqBoylo1Iz/G5AjHPNsA/HPnvIiIO1vPWz/78IE69cob5J0jVWE2z07u4f2GZjaBmMASxVs&#10;fh7VWdJ+4E1Vw0ihLD49w61/2eAOW/qnvNI3cAIhW/JQB1qzUyP7XqJOx2QP/wEAAP//AwBQSwME&#10;FAAGAAgAAAAhADkE0XTaAAAAAwEAAA8AAABkcnMvZG93bnJldi54bWxMj0FrwkAQhe+F/odlCt7q&#10;JpGUkmYjIm1PIlQLpbcxOybB7GzIrkn896691MuDxxve+yZfTqYVA/WusawgnkcgiEurG64UfO8/&#10;nl9BOI+ssbVMCi7kYFk8PuSYaTvyFw07X4lQwi5DBbX3XSalK2sy6Oa2Iw7Z0fYGfbB9JXWPYyg3&#10;rUyi6EUabDgs1NjRuqbytDsbBZ8jjqtF/D5sTsf15Xefbn82MSk1e5pWbyA8Tf7/GG74AR2KwHSw&#10;Z9ZOtArCI/5Pb1kS3EFBmiYgi1zesxdXAAAA//8DAFBLAQItABQABgAIAAAAIQC2gziS/gAAAOEB&#10;AAATAAAAAAAAAAAAAAAAAAAAAABbQ29udGVudF9UeXBlc10ueG1sUEsBAi0AFAAGAAgAAAAhADj9&#10;If/WAAAAlAEAAAsAAAAAAAAAAAAAAAAALwEAAF9yZWxzLy5yZWxzUEsBAi0AFAAGAAgAAAAhAPTb&#10;3GXCBAAAbhMAAA4AAAAAAAAAAAAAAAAALgIAAGRycy9lMm9Eb2MueG1sUEsBAi0AFAAGAAgAAAAh&#10;ADkE0XTaAAAAAwEAAA8AAAAAAAAAAAAAAAAAHAcAAGRycy9kb3ducmV2LnhtbFBLBQYAAAAABAAE&#10;APMAAAAjCAAAAAA=&#10;">
                  <v:shape id="AutoShape 6" o:spid="_x0000_s1031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vXwwAAANsAAAAPAAAAZHJzL2Rvd25yZXYueG1sRE9La8JA&#10;EL4L/odlCr1Is7HFUFJXCYLQS4WqwR6n2WkSmp0N2TWPf98tCN7m43vOejuaRvTUudqygmUUgyAu&#10;rK65VHA+7Z9eQTiPrLGxTAomcrDdzGdrTLUd+JP6oy9FCGGXooLK+zaV0hUVGXSRbYkD92M7gz7A&#10;rpS6wyGEm0Y+x3EiDdYcGipsaVdR8Xu8GgXD5fuFVll+yGVm6tOX3x0+FpNSjw9j9gbC0+jv4pv7&#10;XYf5Cfz/Eg6Qmz8AAAD//wMAUEsBAi0AFAAGAAgAAAAhANvh9svuAAAAhQEAABMAAAAAAAAAAAAA&#10;AAAAAAAAAFtDb250ZW50X1R5cGVzXS54bWxQSwECLQAUAAYACAAAACEAWvQsW78AAAAVAQAACwAA&#10;AAAAAAAAAAAAAAAfAQAAX3JlbHMvLnJlbHNQSwECLQAUAAYACAAAACEAKKA718MAAADbAAAADwAA&#10;AAAAAAAAAAAAAAAHAgAAZHJzL2Rvd25yZXYueG1sUEsFBgAAAAADAAMAtwAAAPcCAAAAAA==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  <w:r w:rsidR="00AC5B03" w:rsidRPr="00F52A4B">
              <w:rPr>
                <w:bCs/>
                <w:sz w:val="24"/>
                <w:szCs w:val="24"/>
              </w:rPr>
              <w:tab/>
            </w:r>
            <w:r w:rsidRPr="00E77916">
              <w:rPr>
                <w:noProof/>
                <w:sz w:val="24"/>
                <w:szCs w:val="24"/>
                <w:lang w:eastAsia="ru-RU"/>
              </w:rPr>
            </w:r>
            <w:r w:rsidRPr="00E77916">
              <w:rPr>
                <w:noProof/>
                <w:sz w:val="24"/>
                <w:szCs w:val="24"/>
                <w:lang w:eastAsia="ru-RU"/>
              </w:rPr>
              <w:pict>
                <v:group id="Group 3" o:spid="_x0000_s1028" style="width:6pt;height:27.6pt;mso-position-horizontal-relative:char;mso-position-vertical-relative:line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hhwQQAAG4TAAAOAAAAZHJzL2Uyb0RvYy54bWykWNtu4zYQfS+w/0DocYHG1s1OjDiLYrcb&#10;FNi2C2z6AbTuqCSqpGwl/frO8GJTjhkTqR8sSjwazjkzGl7uPz13LTkUXDSs3wbhzTIgRZ+xvOmr&#10;bfDX09efbwMiRtrntGV9sQ1eChF8evjw0/00bIqI1azNC07ASC8207AN6nEcNouFyOqio+KGDUUP&#10;nSXjHR3hlleLnNMJrHftIlouV4uJ8XzgLCuEgKdfVGfwIO2XZZGNf5alKEbSbgPwbZT/XP7v8H/x&#10;cE83FadD3WTaDfoOLzra9DDo0dQXOlKy580rU12TcSZYOd5krFuwsmyyQnIANuHyjM0jZ/tBcqk2&#10;UzUcZQJpz3R6t9nsj8N3TpocYhcHpKcdxEgOS2LUZhqqDUAe+fBj+M4VQWh+Y9nfAroX5/14Xykw&#10;2U2/sxzM0f3IpDbPJe/QBLAmzzIEL8cQFM8jyeDhegVRDUgGPXG6TCMdoayGML56Kat/1a+FAJQv&#10;pWmEfi/oRo0mPdQeIR3IMnESUvw/IX/UdChkfASqZIRMjJC/AHOJIYkSU8KMksKW0epBJwWo/T4B&#10;nUrQTbYX42PBZAzo4ZsYVfLn0JKRzXX8n0DLsmvhO/i4IOmSTASNarDBhBYmiSNSEy09fANHQ5EF&#10;ctiBrDuO5bQDih5BK4eh1MKAK5cdWlmgcJlepra2QMnKYQnq2tGlNLls6M7COA2FXmrP5E5vL7ML&#10;bb2dgfNSPJxJvrrML7Q1Xzp8siV3CRXakrsMzRR3JEE4k/yyR1gqTqFzGIq8BI9mgjuyIJoJ7sqn&#10;yEfwyBbcmVGRLfnaRdCWPHFlVGSL7jTlIXpsi75y5FNsi+5Ig9iWHOrS5cyMZ5q7ylNsa+5iF880&#10;d5ry0Tz20jy2NXdKNdPclVSJrbqz3iW27M6sSryET5zCw5RcmamG1mb2yZ57Pf1Ai1BcNS7lYmFg&#10;Aud7nItgLfAU6lkdUDhXOcDgIoLl0gXGexsMwUdw6mUZwovgtRcYAojgOy8w1n9Eh34UscZLuB9J&#10;rOMS7kcz1DyhIKtV1NsShpoplF0fOFZedAaKqxdcU4UC6gXXVKFIesE11ciPKlZC6bsfVax3CIeS&#10;5uMMVjUJ96OKhUvC/ajGmirUHy9nNNXYjyoWGXQGyoiPdawjEj6jqr5WXQo4bNvON2w8ILBh2+EQ&#10;dDPQESuIaZIJti+YXPU2wFUoPu/YoXhiEjFiIUmVl7DE1F6eAG1vA89xptdcB2lupWCn7YbpNlcF&#10;g5or2UJV1cOafnNVuFQF9CpMO5fevm3NxSFrmSikgif2mo9KEbnMh1icui/6aWCm01w1GT28l4/X&#10;qPgJs1LuX9Nv7aefgb1JQA95LoVbYpmhkPnXU9CMf8xVo6+5Kp0N7IqEntr4puprGsYrQx3yBz9Q&#10;uQs/fqn4gVv7T8HaJv/atC1+oYJXu88tJweKpzTyp6WfwVo59fcMX1OVBp/ADl/tl9X2fsfyF9g7&#10;c6aOeuBoCho14/8GZIJjnm0g/tlTXgSk/a2H7f9dmGD9GuVNkq6xinC7Z2f30D4DU9tgDGCpgs3P&#10;ozpL2g+8qWoYKZTFp2e49S8b3GFL/5RX+gZOIGRLHupAa3ZqZN9L1OmY7OE/AAAA//8DAFBLAwQU&#10;AAYACAAAACEAOQTRdNoAAAADAQAADwAAAGRycy9kb3ducmV2LnhtbEyPQWvCQBCF74X+h2UK3uom&#10;kZSSZiMibU8iVAultzE7JsHsbMiuSfz3rr3Uy4PHG977Jl9OphUD9a6xrCCeRyCIS6sbrhR87z+e&#10;X0E4j6yxtUwKLuRgWTw+5JhpO/IXDTtfiVDCLkMFtfddJqUrazLo5rYjDtnR9gZ9sH0ldY9jKDet&#10;TKLoRRpsOCzU2NG6pvK0OxsFnyOOq0X8PmxOx/Xld59ufzYxKTV7mlZvIDxN/v8YbvgBHYrAdLBn&#10;1k60CsIj/k9vWRLcQUGaJiCLXN6zF1cAAAD//wMAUEsBAi0AFAAGAAgAAAAhALaDOJL+AAAA4QEA&#10;ABMAAAAAAAAAAAAAAAAAAAAAAFtDb250ZW50X1R5cGVzXS54bWxQSwECLQAUAAYACAAAACEAOP0h&#10;/9YAAACUAQAACwAAAAAAAAAAAAAAAAAvAQAAX3JlbHMvLnJlbHNQSwECLQAUAAYACAAAACEAgzU4&#10;YcEEAABuEwAADgAAAAAAAAAAAAAAAAAuAgAAZHJzL2Uyb0RvYy54bWxQSwECLQAUAAYACAAAACEA&#10;OQTRdNoAAAADAQAADwAAAAAAAAAAAAAAAAAbBwAAZHJzL2Rvd25yZXYueG1sUEsFBgAAAAAEAAQA&#10;8wAAACIIAAAAAA==&#10;">
                  <v:shape id="AutoShape 4" o:spid="_x0000_s1029" style="position:absolute;width:120;height:552;visibility:visible" coordsize="120,5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gA7wQAAANsAAAAPAAAAZHJzL2Rvd25yZXYueG1sRE9Li8Iw&#10;EL4L/ocwghfR1HWVpRqlCAteFHyxe5xtxrbYTEoTbf33RljwNh/fcxar1pTiTrUrLCsYjyIQxKnV&#10;BWcKTsfv4RcI55E1lpZJwYMcrJbdzgJjbRve0/3gMxFC2MWoIPe+iqV0aU4G3chWxIG72NqgD7DO&#10;pK6xCeGmlB9RNJMGCw4NOVa0zim9Hm5GQfPzN6Fpct6dZWKK469f77aDh1L9XpvMQXhq/Vv8797o&#10;MP8TXr+EA+TyCQAA//8DAFBLAQItABQABgAIAAAAIQDb4fbL7gAAAIUBAAATAAAAAAAAAAAAAAAA&#10;AAAAAABbQ29udGVudF9UeXBlc10ueG1sUEsBAi0AFAAGAAgAAAAhAFr0LFu/AAAAFQEAAAsAAAAA&#10;AAAAAAAAAAAAHwEAAF9yZWxzLy5yZWxzUEsBAi0AFAAGAAgAAAAhALc+ADvBAAAA2wAAAA8AAAAA&#10;AAAAAAAAAAAABwIAAGRycy9kb3ducmV2LnhtbFBLBQYAAAAAAwADALcAAAD1AgAAAAA=&#10;" adj="0,,0" path="m50,432l,432,60,552r45,-90l54,462r-4,-4l50,432xm66,l54,,50,4r,454l54,462r12,l70,458,70,4,66,xm120,432r-50,l70,458r-4,4l105,462r15,-30xe" fillcolor="black" stroked="f">
                    <v:stroke joinstyle="round"/>
                    <v:formulas/>
                    <v:path arrowok="t" o:connecttype="custom" o:connectlocs="50,432;0,432;60,552;105,462;54,462;50,458;50,432;66,0;54,0;50,4;50,458;54,462;66,462;70,458;70,4;66,0;120,432;70,432;70,458;66,462;105,462;120,432" o:connectangles="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F52A4B" w:rsidRPr="00F52A4B" w:rsidTr="00F52A4B">
        <w:trPr>
          <w:trHeight w:val="4272"/>
          <w:jc w:val="center"/>
        </w:trPr>
        <w:tc>
          <w:tcPr>
            <w:tcW w:w="1417" w:type="dxa"/>
            <w:textDirection w:val="btLr"/>
          </w:tcPr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«Учитель. Школьная команда»</w:t>
            </w:r>
          </w:p>
        </w:tc>
        <w:tc>
          <w:tcPr>
            <w:tcW w:w="1418" w:type="dxa"/>
            <w:gridSpan w:val="2"/>
            <w:textDirection w:val="btLr"/>
          </w:tcPr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“Творчество”</w:t>
            </w:r>
          </w:p>
        </w:tc>
        <w:tc>
          <w:tcPr>
            <w:tcW w:w="1290" w:type="dxa"/>
            <w:tcBorders>
              <w:right w:val="single" w:sz="4" w:space="0" w:color="auto"/>
            </w:tcBorders>
            <w:textDirection w:val="btLr"/>
          </w:tcPr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“Здоровье”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textDirection w:val="btLr"/>
          </w:tcPr>
          <w:p w:rsidR="00F52A4B" w:rsidRPr="00F52A4B" w:rsidRDefault="00F52A4B" w:rsidP="00F52A4B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F52A4B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F52A4B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“Профориентация”</w:t>
            </w:r>
          </w:p>
        </w:tc>
        <w:tc>
          <w:tcPr>
            <w:tcW w:w="1417" w:type="dxa"/>
            <w:textDirection w:val="btLr"/>
          </w:tcPr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“Воспитание ”</w:t>
            </w:r>
          </w:p>
        </w:tc>
        <w:tc>
          <w:tcPr>
            <w:tcW w:w="1559" w:type="dxa"/>
            <w:textDirection w:val="btLr"/>
          </w:tcPr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“Образовательная среда ”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  <w:textDirection w:val="btLr"/>
          </w:tcPr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ПРОЕКТНАЯ ГРУППА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82489F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«Школьный климат»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textDirection w:val="btLr"/>
          </w:tcPr>
          <w:p w:rsidR="00F52A4B" w:rsidRPr="00F52A4B" w:rsidRDefault="00F52A4B" w:rsidP="00F52A4B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</w:p>
          <w:p w:rsidR="00F52A4B" w:rsidRPr="00F52A4B" w:rsidRDefault="00F52A4B" w:rsidP="00F52A4B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>по реализации проекта</w:t>
            </w:r>
          </w:p>
          <w:p w:rsidR="00F52A4B" w:rsidRPr="00F52A4B" w:rsidRDefault="00F52A4B" w:rsidP="000A25A7">
            <w:pPr>
              <w:pStyle w:val="TableParagraph"/>
              <w:ind w:left="0"/>
              <w:contextualSpacing/>
              <w:jc w:val="center"/>
              <w:rPr>
                <w:bCs/>
                <w:sz w:val="24"/>
                <w:szCs w:val="24"/>
              </w:rPr>
            </w:pPr>
            <w:r w:rsidRPr="00F52A4B">
              <w:rPr>
                <w:bCs/>
                <w:sz w:val="24"/>
                <w:szCs w:val="24"/>
              </w:rPr>
              <w:t xml:space="preserve">«Знание: </w:t>
            </w:r>
            <w:r w:rsidR="000A25A7" w:rsidRPr="00F52A4B">
              <w:rPr>
                <w:bCs/>
                <w:sz w:val="24"/>
                <w:szCs w:val="24"/>
              </w:rPr>
              <w:t>качество</w:t>
            </w:r>
            <w:r w:rsidRPr="00F52A4B">
              <w:rPr>
                <w:bCs/>
                <w:sz w:val="24"/>
                <w:szCs w:val="24"/>
              </w:rPr>
              <w:t xml:space="preserve"> и объективность»</w:t>
            </w:r>
          </w:p>
        </w:tc>
      </w:tr>
    </w:tbl>
    <w:p w:rsidR="00AC5B03" w:rsidRPr="00F52A4B" w:rsidRDefault="00AC5B03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5B03" w:rsidRPr="00F52A4B" w:rsidSect="000A25A7">
          <w:pgSz w:w="16838" w:h="11906" w:orient="landscape"/>
          <w:pgMar w:top="709" w:right="851" w:bottom="567" w:left="851" w:header="567" w:footer="283" w:gutter="0"/>
          <w:cols w:space="720"/>
          <w:docGrid w:linePitch="299"/>
        </w:sectPr>
      </w:pPr>
    </w:p>
    <w:p w:rsidR="00F52A4B" w:rsidRPr="00F52A4B" w:rsidRDefault="00F52A4B" w:rsidP="00F52A4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A4B">
        <w:rPr>
          <w:rFonts w:ascii="Times New Roman" w:hAnsi="Times New Roman" w:cs="Times New Roman"/>
          <w:b/>
          <w:sz w:val="24"/>
          <w:szCs w:val="24"/>
        </w:rPr>
        <w:lastRenderedPageBreak/>
        <w:t>PECУPCHOE ОБЕСПЕЧЕНИЕ РЕАЛИЗАЦИИ ПРОГРАММЫ</w:t>
      </w:r>
    </w:p>
    <w:p w:rsidR="00F52A4B" w:rsidRPr="00F52A4B" w:rsidRDefault="00F52A4B" w:rsidP="00F52A4B">
      <w:pPr>
        <w:ind w:firstLine="7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Кадровый ресурс: педагогические ресурсы (педагоги школы, педагоги дополнительного о</w:t>
      </w:r>
      <w:r w:rsidRPr="00F52A4B">
        <w:rPr>
          <w:rFonts w:ascii="Times New Roman" w:hAnsi="Times New Roman" w:cs="Times New Roman"/>
          <w:sz w:val="24"/>
          <w:szCs w:val="24"/>
        </w:rPr>
        <w:t>б</w:t>
      </w:r>
      <w:r w:rsidRPr="00F52A4B">
        <w:rPr>
          <w:rFonts w:ascii="Times New Roman" w:hAnsi="Times New Roman" w:cs="Times New Roman"/>
          <w:sz w:val="24"/>
          <w:szCs w:val="24"/>
        </w:rPr>
        <w:t>разования, педагог-психолог): изучают документы реализации Программы, используют новые технологии в учебной и воспитательной деятельности, обеспечивающие результаты, обозначе</w:t>
      </w:r>
      <w:r w:rsidRPr="00F52A4B">
        <w:rPr>
          <w:rFonts w:ascii="Times New Roman" w:hAnsi="Times New Roman" w:cs="Times New Roman"/>
          <w:sz w:val="24"/>
          <w:szCs w:val="24"/>
        </w:rPr>
        <w:t>н</w:t>
      </w:r>
      <w:r w:rsidRPr="00F52A4B">
        <w:rPr>
          <w:rFonts w:ascii="Times New Roman" w:hAnsi="Times New Roman" w:cs="Times New Roman"/>
          <w:sz w:val="24"/>
          <w:szCs w:val="24"/>
        </w:rPr>
        <w:t>ные в федеральных образовательных стандартах общего образования, организуют проектную и исследовательскую деятельность обучающихся, обеспечивают взаимодействие с родителями.</w:t>
      </w:r>
    </w:p>
    <w:p w:rsidR="00F52A4B" w:rsidRPr="00F52A4B" w:rsidRDefault="00F52A4B" w:rsidP="00F52A4B">
      <w:pPr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Профессиональные сообщества </w:t>
      </w:r>
      <w:r w:rsidR="0082489F">
        <w:rPr>
          <w:rFonts w:ascii="Times New Roman" w:hAnsi="Times New Roman" w:cs="Times New Roman"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sz w:val="24"/>
          <w:szCs w:val="24"/>
        </w:rPr>
        <w:t>0</w:t>
      </w:r>
      <w:r w:rsidRPr="00F52A4B">
        <w:rPr>
          <w:rFonts w:ascii="Times New Roman" w:hAnsi="Times New Roman" w:cs="Times New Roman"/>
          <w:sz w:val="24"/>
          <w:szCs w:val="24"/>
        </w:rPr>
        <w:t>»  (Педагогический совет, методсовет, школьные методические объединения учителей, творческие группы учителей): выносят решения по результатам реализации Программы.</w:t>
      </w:r>
    </w:p>
    <w:p w:rsidR="00F52A4B" w:rsidRPr="00F52A4B" w:rsidRDefault="00F52A4B" w:rsidP="00F52A4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Административно-координационная группа (директор, заместители директора и руковод</w:t>
      </w:r>
      <w:r w:rsidRPr="00F52A4B">
        <w:rPr>
          <w:rFonts w:ascii="Times New Roman" w:hAnsi="Times New Roman" w:cs="Times New Roman"/>
          <w:sz w:val="24"/>
          <w:szCs w:val="24"/>
        </w:rPr>
        <w:t>и</w:t>
      </w:r>
      <w:r w:rsidRPr="00F52A4B">
        <w:rPr>
          <w:rFonts w:ascii="Times New Roman" w:hAnsi="Times New Roman" w:cs="Times New Roman"/>
          <w:sz w:val="24"/>
          <w:szCs w:val="24"/>
        </w:rPr>
        <w:t>тели служб сопровождения): координирует деятельность всех участников образовательной де</w:t>
      </w:r>
      <w:r w:rsidRPr="00F52A4B">
        <w:rPr>
          <w:rFonts w:ascii="Times New Roman" w:hAnsi="Times New Roman" w:cs="Times New Roman"/>
          <w:sz w:val="24"/>
          <w:szCs w:val="24"/>
        </w:rPr>
        <w:t>я</w:t>
      </w:r>
      <w:r w:rsidRPr="00F52A4B">
        <w:rPr>
          <w:rFonts w:ascii="Times New Roman" w:hAnsi="Times New Roman" w:cs="Times New Roman"/>
          <w:sz w:val="24"/>
          <w:szCs w:val="24"/>
        </w:rPr>
        <w:t>тельности, участвующих в реализации Программы, обеспечивает своевременную отчетность о р</w:t>
      </w:r>
      <w:r w:rsidRPr="00F52A4B">
        <w:rPr>
          <w:rFonts w:ascii="Times New Roman" w:hAnsi="Times New Roman" w:cs="Times New Roman"/>
          <w:sz w:val="24"/>
          <w:szCs w:val="24"/>
        </w:rPr>
        <w:t>е</w:t>
      </w:r>
      <w:r w:rsidRPr="00F52A4B">
        <w:rPr>
          <w:rFonts w:ascii="Times New Roman" w:hAnsi="Times New Roman" w:cs="Times New Roman"/>
          <w:sz w:val="24"/>
          <w:szCs w:val="24"/>
        </w:rPr>
        <w:t>зультатах ведения, делает выводы об эффективности проделанной работы, вносит коррективы, обеспечивает создание условий для эффективной реализации Программы, проводит мониторинг результатов ведения, вырабатывает рекомендации на основании результатов реализации Пр</w:t>
      </w:r>
      <w:r w:rsidRPr="00F52A4B">
        <w:rPr>
          <w:rFonts w:ascii="Times New Roman" w:hAnsi="Times New Roman" w:cs="Times New Roman"/>
          <w:sz w:val="24"/>
          <w:szCs w:val="24"/>
        </w:rPr>
        <w:t>о</w:t>
      </w:r>
      <w:r w:rsidRPr="00F52A4B">
        <w:rPr>
          <w:rFonts w:ascii="Times New Roman" w:hAnsi="Times New Roman" w:cs="Times New Roman"/>
          <w:sz w:val="24"/>
          <w:szCs w:val="24"/>
        </w:rPr>
        <w:t>граммы.</w:t>
      </w:r>
    </w:p>
    <w:p w:rsidR="00F52A4B" w:rsidRPr="00F52A4B" w:rsidRDefault="00F52A4B" w:rsidP="00F52A4B">
      <w:pPr>
        <w:ind w:firstLine="7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Консультативно-методическая группа (зам. директора по </w:t>
      </w:r>
      <w:r w:rsidR="000A25A7">
        <w:rPr>
          <w:rFonts w:ascii="Times New Roman" w:hAnsi="Times New Roman" w:cs="Times New Roman"/>
          <w:sz w:val="24"/>
          <w:szCs w:val="24"/>
        </w:rPr>
        <w:t>У</w:t>
      </w:r>
      <w:r w:rsidRPr="00F52A4B">
        <w:rPr>
          <w:rFonts w:ascii="Times New Roman" w:hAnsi="Times New Roman" w:cs="Times New Roman"/>
          <w:sz w:val="24"/>
          <w:szCs w:val="24"/>
        </w:rPr>
        <w:t>BP, руководители ШМО): обе</w:t>
      </w:r>
      <w:r w:rsidRPr="00F52A4B">
        <w:rPr>
          <w:rFonts w:ascii="Times New Roman" w:hAnsi="Times New Roman" w:cs="Times New Roman"/>
          <w:sz w:val="24"/>
          <w:szCs w:val="24"/>
        </w:rPr>
        <w:t>с</w:t>
      </w:r>
      <w:r w:rsidRPr="00F52A4B">
        <w:rPr>
          <w:rFonts w:ascii="Times New Roman" w:hAnsi="Times New Roman" w:cs="Times New Roman"/>
          <w:sz w:val="24"/>
          <w:szCs w:val="24"/>
        </w:rPr>
        <w:t>печивает предоставление всех необходимых для реализации Программы содержательных мат</w:t>
      </w:r>
      <w:r w:rsidRPr="00F52A4B">
        <w:rPr>
          <w:rFonts w:ascii="Times New Roman" w:hAnsi="Times New Roman" w:cs="Times New Roman"/>
          <w:sz w:val="24"/>
          <w:szCs w:val="24"/>
        </w:rPr>
        <w:t>е</w:t>
      </w:r>
      <w:r w:rsidRPr="00F52A4B">
        <w:rPr>
          <w:rFonts w:ascii="Times New Roman" w:hAnsi="Times New Roman" w:cs="Times New Roman"/>
          <w:sz w:val="24"/>
          <w:szCs w:val="24"/>
        </w:rPr>
        <w:t>риалов для изучения всеми участниками реализации документов, проведение семинаров и сов</w:t>
      </w:r>
      <w:r w:rsidRPr="00F52A4B">
        <w:rPr>
          <w:rFonts w:ascii="Times New Roman" w:hAnsi="Times New Roman" w:cs="Times New Roman"/>
          <w:sz w:val="24"/>
          <w:szCs w:val="24"/>
        </w:rPr>
        <w:t>е</w:t>
      </w:r>
      <w:r w:rsidRPr="00F52A4B">
        <w:rPr>
          <w:rFonts w:ascii="Times New Roman" w:hAnsi="Times New Roman" w:cs="Times New Roman"/>
          <w:sz w:val="24"/>
          <w:szCs w:val="24"/>
        </w:rPr>
        <w:t>щаний с участниками ведения в рамках инструктивно-методической работы на опережение, ра</w:t>
      </w:r>
      <w:r w:rsidRPr="00F52A4B">
        <w:rPr>
          <w:rFonts w:ascii="Times New Roman" w:hAnsi="Times New Roman" w:cs="Times New Roman"/>
          <w:sz w:val="24"/>
          <w:szCs w:val="24"/>
        </w:rPr>
        <w:t>с</w:t>
      </w:r>
      <w:r w:rsidRPr="00F52A4B">
        <w:rPr>
          <w:rFonts w:ascii="Times New Roman" w:hAnsi="Times New Roman" w:cs="Times New Roman"/>
          <w:sz w:val="24"/>
          <w:szCs w:val="24"/>
        </w:rPr>
        <w:t>пространение опыта участников на городском уровне, оказание консультативной и методической помощи учителям.</w:t>
      </w:r>
    </w:p>
    <w:p w:rsidR="00F52A4B" w:rsidRPr="00F52A4B" w:rsidRDefault="00F52A4B" w:rsidP="00F52A4B">
      <w:pPr>
        <w:ind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Одна из важнейших задач, которая сейчас стоит перед школой: обеспечение работы по обновл</w:t>
      </w:r>
      <w:r w:rsidRPr="00F52A4B">
        <w:rPr>
          <w:rFonts w:ascii="Times New Roman" w:hAnsi="Times New Roman" w:cs="Times New Roman"/>
          <w:sz w:val="24"/>
          <w:szCs w:val="24"/>
        </w:rPr>
        <w:t>е</w:t>
      </w:r>
      <w:r w:rsidRPr="00F52A4B">
        <w:rPr>
          <w:rFonts w:ascii="Times New Roman" w:hAnsi="Times New Roman" w:cs="Times New Roman"/>
          <w:sz w:val="24"/>
          <w:szCs w:val="24"/>
        </w:rPr>
        <w:t>нию современной школьной инфраструктуры и комплексному обновлению условий реализации образовательных программ. Современная школьная инфраструктура — это современные условия реализации образовательных программ, обновление норм проектирования и строительства зданий и сооружений, санитарные правила и нормативы питания, требования к организации медицинск</w:t>
      </w:r>
      <w:r w:rsidRPr="00F52A4B">
        <w:rPr>
          <w:rFonts w:ascii="Times New Roman" w:hAnsi="Times New Roman" w:cs="Times New Roman"/>
          <w:sz w:val="24"/>
          <w:szCs w:val="24"/>
        </w:rPr>
        <w:t>о</w:t>
      </w:r>
      <w:r w:rsidRPr="00F52A4B">
        <w:rPr>
          <w:rFonts w:ascii="Times New Roman" w:hAnsi="Times New Roman" w:cs="Times New Roman"/>
          <w:sz w:val="24"/>
          <w:szCs w:val="24"/>
        </w:rPr>
        <w:t>го обслуживания учащихся и требования к обеспечению школьной безопасности. Развитие школ</w:t>
      </w:r>
      <w:r w:rsidRPr="00F52A4B">
        <w:rPr>
          <w:rFonts w:ascii="Times New Roman" w:hAnsi="Times New Roman" w:cs="Times New Roman"/>
          <w:sz w:val="24"/>
          <w:szCs w:val="24"/>
        </w:rPr>
        <w:t>ь</w:t>
      </w:r>
      <w:r w:rsidRPr="00F52A4B">
        <w:rPr>
          <w:rFonts w:ascii="Times New Roman" w:hAnsi="Times New Roman" w:cs="Times New Roman"/>
          <w:sz w:val="24"/>
          <w:szCs w:val="24"/>
        </w:rPr>
        <w:t>ной инфраструктуры — долговременная стратегическая задача, являющаяся частью и инструме</w:t>
      </w:r>
      <w:r w:rsidRPr="00F52A4B">
        <w:rPr>
          <w:rFonts w:ascii="Times New Roman" w:hAnsi="Times New Roman" w:cs="Times New Roman"/>
          <w:sz w:val="24"/>
          <w:szCs w:val="24"/>
        </w:rPr>
        <w:t>н</w:t>
      </w:r>
      <w:r w:rsidRPr="00F52A4B">
        <w:rPr>
          <w:rFonts w:ascii="Times New Roman" w:hAnsi="Times New Roman" w:cs="Times New Roman"/>
          <w:sz w:val="24"/>
          <w:szCs w:val="24"/>
        </w:rPr>
        <w:t>том общей Программы развития школы.</w:t>
      </w:r>
    </w:p>
    <w:p w:rsidR="00F52A4B" w:rsidRDefault="00F52A4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5. Ожидаемые результаты реализации Программы развития </w:t>
      </w:r>
    </w:p>
    <w:p w:rsidR="00F52A4B" w:rsidRPr="00F52A4B" w:rsidRDefault="00F52A4B" w:rsidP="00F52A4B">
      <w:pPr>
        <w:ind w:firstLine="7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Под качеством образования понимается характеристика образования, определяемая сов</w:t>
      </w:r>
      <w:r w:rsidRPr="00F52A4B">
        <w:rPr>
          <w:rFonts w:ascii="Times New Roman" w:hAnsi="Times New Roman" w:cs="Times New Roman"/>
          <w:sz w:val="24"/>
          <w:szCs w:val="24"/>
        </w:rPr>
        <w:t>о</w:t>
      </w:r>
      <w:r w:rsidRPr="00F52A4B">
        <w:rPr>
          <w:rFonts w:ascii="Times New Roman" w:hAnsi="Times New Roman" w:cs="Times New Roman"/>
          <w:sz w:val="24"/>
          <w:szCs w:val="24"/>
        </w:rPr>
        <w:t>купностью свойств, способствующих удовлетворению потребностей человека и отвечающих и</w:t>
      </w:r>
      <w:r w:rsidRPr="00F52A4B">
        <w:rPr>
          <w:rFonts w:ascii="Times New Roman" w:hAnsi="Times New Roman" w:cs="Times New Roman"/>
          <w:sz w:val="24"/>
          <w:szCs w:val="24"/>
        </w:rPr>
        <w:t>н</w:t>
      </w:r>
      <w:r w:rsidRPr="00F52A4B">
        <w:rPr>
          <w:rFonts w:ascii="Times New Roman" w:hAnsi="Times New Roman" w:cs="Times New Roman"/>
          <w:sz w:val="24"/>
          <w:szCs w:val="24"/>
        </w:rPr>
        <w:t>тересам общества и государства. Составляющие качества образования следующие:</w:t>
      </w:r>
    </w:p>
    <w:p w:rsidR="00F52A4B" w:rsidRPr="00F52A4B" w:rsidRDefault="00F52A4B" w:rsidP="00F52A4B">
      <w:pPr>
        <w:widowControl w:val="0"/>
        <w:numPr>
          <w:ilvl w:val="1"/>
          <w:numId w:val="13"/>
        </w:numPr>
        <w:tabs>
          <w:tab w:val="left" w:pos="1267"/>
        </w:tabs>
        <w:autoSpaceDE w:val="0"/>
        <w:autoSpaceDN w:val="0"/>
        <w:spacing w:after="0" w:line="240" w:lineRule="auto"/>
        <w:ind w:left="0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Уровень достижений обучающихся в образовательном процессе; уровень мастерства учителей.</w:t>
      </w:r>
    </w:p>
    <w:p w:rsidR="00F52A4B" w:rsidRPr="00F52A4B" w:rsidRDefault="00F52A4B" w:rsidP="00F52A4B">
      <w:pPr>
        <w:widowControl w:val="0"/>
        <w:numPr>
          <w:ilvl w:val="1"/>
          <w:numId w:val="13"/>
        </w:numPr>
        <w:tabs>
          <w:tab w:val="left" w:pos="1265"/>
        </w:tabs>
        <w:autoSpaceDE w:val="0"/>
        <w:autoSpaceDN w:val="0"/>
        <w:spacing w:after="0" w:line="240" w:lineRule="auto"/>
        <w:ind w:left="0" w:hanging="281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Качество условий организации образовательного процесса.</w:t>
      </w:r>
    </w:p>
    <w:p w:rsidR="00F52A4B" w:rsidRPr="00F52A4B" w:rsidRDefault="00F52A4B" w:rsidP="00F52A4B">
      <w:pPr>
        <w:widowControl w:val="0"/>
        <w:numPr>
          <w:ilvl w:val="1"/>
          <w:numId w:val="13"/>
        </w:numPr>
        <w:tabs>
          <w:tab w:val="left" w:pos="1265"/>
        </w:tabs>
        <w:autoSpaceDE w:val="0"/>
        <w:autoSpaceDN w:val="0"/>
        <w:spacing w:after="0" w:line="240" w:lineRule="auto"/>
        <w:ind w:left="0" w:hanging="281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Качество управления системой образования в </w:t>
      </w:r>
      <w:r w:rsidR="0082489F">
        <w:rPr>
          <w:rFonts w:ascii="Times New Roman" w:hAnsi="Times New Roman" w:cs="Times New Roman"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sz w:val="24"/>
          <w:szCs w:val="24"/>
        </w:rPr>
        <w:t>0</w:t>
      </w:r>
      <w:r w:rsidRPr="00F52A4B">
        <w:rPr>
          <w:rFonts w:ascii="Times New Roman" w:hAnsi="Times New Roman" w:cs="Times New Roman"/>
          <w:sz w:val="24"/>
          <w:szCs w:val="24"/>
        </w:rPr>
        <w:t>».</w:t>
      </w:r>
    </w:p>
    <w:p w:rsidR="00F52A4B" w:rsidRPr="00F52A4B" w:rsidRDefault="00F52A4B" w:rsidP="00F52A4B">
      <w:pPr>
        <w:widowControl w:val="0"/>
        <w:numPr>
          <w:ilvl w:val="1"/>
          <w:numId w:val="13"/>
        </w:numPr>
        <w:tabs>
          <w:tab w:val="left" w:pos="1265"/>
        </w:tabs>
        <w:autoSpaceDE w:val="0"/>
        <w:autoSpaceDN w:val="0"/>
        <w:spacing w:after="0" w:line="240" w:lineRule="auto"/>
        <w:ind w:left="0" w:hanging="281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Общественный рейтинг </w:t>
      </w:r>
      <w:r w:rsidR="0082489F">
        <w:rPr>
          <w:rFonts w:ascii="Times New Roman" w:hAnsi="Times New Roman" w:cs="Times New Roman"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sz w:val="24"/>
          <w:szCs w:val="24"/>
        </w:rPr>
        <w:t>0</w:t>
      </w:r>
      <w:r w:rsidRPr="00F52A4B">
        <w:rPr>
          <w:rFonts w:ascii="Times New Roman" w:hAnsi="Times New Roman" w:cs="Times New Roman"/>
          <w:sz w:val="24"/>
          <w:szCs w:val="24"/>
        </w:rPr>
        <w:t>» и его востребованность.</w:t>
      </w:r>
    </w:p>
    <w:p w:rsidR="00F52A4B" w:rsidRPr="00F52A4B" w:rsidRDefault="00F52A4B" w:rsidP="00F52A4B">
      <w:pPr>
        <w:ind w:firstLine="702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52A4B">
        <w:rPr>
          <w:rFonts w:ascii="Times New Roman" w:hAnsi="Times New Roman" w:cs="Times New Roman"/>
          <w:b/>
          <w:sz w:val="24"/>
          <w:szCs w:val="24"/>
        </w:rPr>
        <w:t>Каждая из выделенных составляющих имеет свои конкретные мониторинговые пок</w:t>
      </w:r>
      <w:r w:rsidRPr="00F52A4B">
        <w:rPr>
          <w:rFonts w:ascii="Times New Roman" w:hAnsi="Times New Roman" w:cs="Times New Roman"/>
          <w:b/>
          <w:sz w:val="24"/>
          <w:szCs w:val="24"/>
        </w:rPr>
        <w:t>а</w:t>
      </w:r>
      <w:r w:rsidRPr="00F52A4B">
        <w:rPr>
          <w:rFonts w:ascii="Times New Roman" w:hAnsi="Times New Roman" w:cs="Times New Roman"/>
          <w:b/>
          <w:sz w:val="24"/>
          <w:szCs w:val="24"/>
        </w:rPr>
        <w:t>затели.</w:t>
      </w:r>
    </w:p>
    <w:p w:rsidR="00F52A4B" w:rsidRPr="00F52A4B" w:rsidRDefault="00F52A4B" w:rsidP="00F52A4B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2A4B">
        <w:rPr>
          <w:rFonts w:ascii="Times New Roman" w:hAnsi="Times New Roman" w:cs="Times New Roman"/>
          <w:sz w:val="24"/>
          <w:szCs w:val="24"/>
        </w:rPr>
        <w:t>Показатели уровня достижений учащихся.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успеваемости и качества знаний.</w:t>
      </w:r>
    </w:p>
    <w:p w:rsidR="00F52A4B" w:rsidRPr="00F52A4B" w:rsidRDefault="00F52A4B" w:rsidP="00F52A4B">
      <w:pPr>
        <w:ind w:hanging="4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обучающихся, участвующих в предметных олимпиадах и творческих конкурсах.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Средний балл результатов итоговой аттестации.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Количество обучающихся (по уровням общего образования), вовлеченных в исследовательскую проектною деятельность.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8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Количество обучающихся, ставших победителями олимпиад, игр, соревнований, конкурсов в </w:t>
      </w:r>
      <w:r w:rsidRPr="00F52A4B">
        <w:rPr>
          <w:rFonts w:ascii="Times New Roman" w:hAnsi="Times New Roman" w:cs="Times New Roman"/>
          <w:sz w:val="24"/>
          <w:szCs w:val="24"/>
        </w:rPr>
        <w:lastRenderedPageBreak/>
        <w:t>масштабе города, области, страны.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обучающихся, участвующих в программах дополнительного образования внутри школы и вне ее.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5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обучающихся, являющихся пользователями персонального компьютера и сети Интернет внутри школы и вне ее.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обучающихся, участвующих в социальных акциях.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5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обучающихся, участвующих в спортивных соревнованиях на уровне школы, города, области.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обучающихся 11 классов, заканчивающих школу с медалью.</w:t>
      </w:r>
    </w:p>
    <w:p w:rsidR="00F52A4B" w:rsidRPr="00F52A4B" w:rsidRDefault="00F52A4B" w:rsidP="00F52A4B">
      <w:pPr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Показатели уровня мастерства учителей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успеваемости и качества знаний учеников.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80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уроков, на которых используются творческие, исследовательские или проектные задания.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80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уроков с использованием инновационных педагогических технологий, в том числе ИКТ.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5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учителей, имеющих соответствующую квалификационную категорию.</w:t>
      </w:r>
    </w:p>
    <w:p w:rsidR="00F52A4B" w:rsidRPr="00F52A4B" w:rsidRDefault="00F52A4B" w:rsidP="00F52A4B">
      <w:pPr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учителей в возрасте до 35 лет.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5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учителей, принимающих участие в открытых уроках, мастер- классах, семинарах, конф</w:t>
      </w:r>
      <w:r w:rsidRPr="00F52A4B">
        <w:rPr>
          <w:rFonts w:ascii="Times New Roman" w:hAnsi="Times New Roman" w:cs="Times New Roman"/>
          <w:sz w:val="24"/>
          <w:szCs w:val="24"/>
        </w:rPr>
        <w:t>е</w:t>
      </w:r>
      <w:r w:rsidRPr="00F52A4B">
        <w:rPr>
          <w:rFonts w:ascii="Times New Roman" w:hAnsi="Times New Roman" w:cs="Times New Roman"/>
          <w:sz w:val="24"/>
          <w:szCs w:val="24"/>
        </w:rPr>
        <w:t>ренциях, конкурсах.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учителей, подготовивших победителей предметных олимпиад, интеллектуальных ко</w:t>
      </w:r>
      <w:r w:rsidRPr="00F52A4B">
        <w:rPr>
          <w:rFonts w:ascii="Times New Roman" w:hAnsi="Times New Roman" w:cs="Times New Roman"/>
          <w:sz w:val="24"/>
          <w:szCs w:val="24"/>
        </w:rPr>
        <w:t>н</w:t>
      </w:r>
      <w:r w:rsidRPr="00F52A4B">
        <w:rPr>
          <w:rFonts w:ascii="Times New Roman" w:hAnsi="Times New Roman" w:cs="Times New Roman"/>
          <w:sz w:val="24"/>
          <w:szCs w:val="24"/>
        </w:rPr>
        <w:t>курсов.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учителей, оказывающих дополнительные образовательные услуги.</w:t>
      </w:r>
    </w:p>
    <w:p w:rsidR="00F52A4B" w:rsidRPr="00F52A4B" w:rsidRDefault="00F52A4B" w:rsidP="00F52A4B">
      <w:pPr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Показатели качества условий организации образовательного процесса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5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Количество обучающихся школы, на долю которых выпадает 1 компьютер в образовательном процессе.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учебных кабинетов, отвечающих требованиям ФГОС.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Степень готовности спортивного зала и спортивного оборудования.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7"/>
        </w:tabs>
        <w:autoSpaceDE w:val="0"/>
        <w:autoSpaceDN w:val="0"/>
        <w:spacing w:after="0" w:line="240" w:lineRule="auto"/>
        <w:ind w:left="0" w:hanging="279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Уровень медицинского обслуживанию обучающихся и учителей.</w:t>
      </w:r>
    </w:p>
    <w:p w:rsidR="00F52A4B" w:rsidRPr="00F52A4B" w:rsidRDefault="00F52A4B" w:rsidP="00F52A4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52A4B">
        <w:rPr>
          <w:rFonts w:ascii="Times New Roman" w:hAnsi="Times New Roman" w:cs="Times New Roman"/>
          <w:b/>
          <w:sz w:val="24"/>
          <w:szCs w:val="24"/>
        </w:rPr>
        <w:t>Процент охвата обучающихся горячим питанием в столовой школы.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Обеспеченность обучающихся учебниками.</w:t>
      </w:r>
    </w:p>
    <w:p w:rsidR="00F52A4B" w:rsidRPr="00F52A4B" w:rsidRDefault="00F52A4B" w:rsidP="00F52A4B">
      <w:pPr>
        <w:ind w:firstLine="2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Показатели повышения общественного рейтинга </w:t>
      </w:r>
      <w:r w:rsidR="0082489F">
        <w:rPr>
          <w:rFonts w:ascii="Times New Roman" w:hAnsi="Times New Roman" w:cs="Times New Roman"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sz w:val="24"/>
          <w:szCs w:val="24"/>
        </w:rPr>
        <w:t>0</w:t>
      </w:r>
      <w:r w:rsidRPr="00F52A4B">
        <w:rPr>
          <w:rFonts w:ascii="Times New Roman" w:hAnsi="Times New Roman" w:cs="Times New Roman"/>
          <w:sz w:val="24"/>
          <w:szCs w:val="24"/>
        </w:rPr>
        <w:t>»  и его востребованность: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80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Положительная динамика наполняемости l-x, 5-х и 10-x классов и школы в целом.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Степень удовлетворенности образовательным процессом родителями.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Степень удовлетворенности образовательным процессом учащимися.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7"/>
          <w:tab w:val="left" w:pos="2900"/>
          <w:tab w:val="left" w:pos="4450"/>
          <w:tab w:val="left" w:pos="5708"/>
          <w:tab w:val="left" w:pos="7197"/>
        </w:tabs>
        <w:autoSpaceDE w:val="0"/>
        <w:autoSpaceDN w:val="0"/>
        <w:spacing w:after="0" w:line="240" w:lineRule="auto"/>
        <w:ind w:left="0" w:hanging="275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Увеличение</w:t>
      </w:r>
      <w:r w:rsidRPr="00F52A4B">
        <w:rPr>
          <w:rFonts w:ascii="Times New Roman" w:hAnsi="Times New Roman" w:cs="Times New Roman"/>
          <w:sz w:val="24"/>
          <w:szCs w:val="24"/>
        </w:rPr>
        <w:tab/>
        <w:t>количество</w:t>
      </w:r>
      <w:r w:rsidRPr="00F52A4B">
        <w:rPr>
          <w:rFonts w:ascii="Times New Roman" w:hAnsi="Times New Roman" w:cs="Times New Roman"/>
          <w:sz w:val="24"/>
          <w:szCs w:val="24"/>
        </w:rPr>
        <w:tab/>
        <w:t>внешних</w:t>
      </w:r>
      <w:r w:rsidRPr="00F52A4B">
        <w:rPr>
          <w:rFonts w:ascii="Times New Roman" w:hAnsi="Times New Roman" w:cs="Times New Roman"/>
          <w:sz w:val="24"/>
          <w:szCs w:val="24"/>
        </w:rPr>
        <w:tab/>
        <w:t>партнеров,</w:t>
      </w:r>
      <w:r w:rsidRPr="00F52A4B">
        <w:rPr>
          <w:rFonts w:ascii="Times New Roman" w:hAnsi="Times New Roman" w:cs="Times New Roman"/>
          <w:sz w:val="24"/>
          <w:szCs w:val="24"/>
        </w:rPr>
        <w:tab/>
        <w:t>сотрудничающих со школой.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8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Повышение количества материалов в средствах массовой информации различного уровня, каса</w:t>
      </w:r>
      <w:r w:rsidRPr="00F52A4B">
        <w:rPr>
          <w:rFonts w:ascii="Times New Roman" w:hAnsi="Times New Roman" w:cs="Times New Roman"/>
          <w:sz w:val="24"/>
          <w:szCs w:val="24"/>
        </w:rPr>
        <w:t>ю</w:t>
      </w:r>
      <w:r w:rsidRPr="00F52A4B">
        <w:rPr>
          <w:rFonts w:ascii="Times New Roman" w:hAnsi="Times New Roman" w:cs="Times New Roman"/>
          <w:sz w:val="24"/>
          <w:szCs w:val="24"/>
        </w:rPr>
        <w:t>щихся работы школы.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Количество посетителей сайта школы.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6"/>
        </w:tabs>
        <w:autoSpaceDE w:val="0"/>
        <w:autoSpaceDN w:val="0"/>
        <w:spacing w:after="0" w:line="240" w:lineRule="auto"/>
        <w:ind w:left="0" w:hanging="27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Результаты независимой оценки качества условий осуществления образовательной деятельности </w:t>
      </w:r>
      <w:r w:rsidR="0082489F">
        <w:rPr>
          <w:rFonts w:ascii="Times New Roman" w:hAnsi="Times New Roman" w:cs="Times New Roman"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sz w:val="24"/>
          <w:szCs w:val="24"/>
        </w:rPr>
        <w:t>0</w:t>
      </w:r>
      <w:r w:rsidRPr="00F52A4B">
        <w:rPr>
          <w:rFonts w:ascii="Times New Roman" w:hAnsi="Times New Roman" w:cs="Times New Roman"/>
          <w:sz w:val="24"/>
          <w:szCs w:val="24"/>
        </w:rPr>
        <w:t>»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6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 xml:space="preserve">Результаты независимой оценка качества образовательной деятельности </w:t>
      </w:r>
      <w:r w:rsidR="0082489F">
        <w:rPr>
          <w:rFonts w:ascii="Times New Roman" w:hAnsi="Times New Roman" w:cs="Times New Roman"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sz w:val="24"/>
          <w:szCs w:val="24"/>
        </w:rPr>
        <w:t>0</w:t>
      </w:r>
      <w:r w:rsidRPr="00F52A4B">
        <w:rPr>
          <w:rFonts w:ascii="Times New Roman" w:hAnsi="Times New Roman" w:cs="Times New Roman"/>
          <w:sz w:val="24"/>
          <w:szCs w:val="24"/>
        </w:rPr>
        <w:t>»  получателями образовательных услуг (обучающимися и родителями)</w:t>
      </w:r>
    </w:p>
    <w:p w:rsidR="00F52A4B" w:rsidRPr="00F52A4B" w:rsidRDefault="00F52A4B" w:rsidP="00F52A4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A4B">
        <w:rPr>
          <w:rFonts w:ascii="Times New Roman" w:hAnsi="Times New Roman" w:cs="Times New Roman"/>
          <w:b/>
          <w:sz w:val="24"/>
          <w:szCs w:val="24"/>
        </w:rPr>
        <w:t xml:space="preserve">      Качество управления системой образования в </w:t>
      </w:r>
      <w:r w:rsidR="0082489F">
        <w:rPr>
          <w:rFonts w:ascii="Times New Roman" w:hAnsi="Times New Roman" w:cs="Times New Roman"/>
          <w:b/>
          <w:sz w:val="24"/>
          <w:szCs w:val="24"/>
        </w:rPr>
        <w:t>МКОУ</w:t>
      </w:r>
      <w:r w:rsidRPr="00F52A4B">
        <w:rPr>
          <w:rFonts w:ascii="Times New Roman" w:hAnsi="Times New Roman" w:cs="Times New Roman"/>
          <w:b/>
          <w:sz w:val="24"/>
          <w:szCs w:val="24"/>
        </w:rPr>
        <w:t xml:space="preserve"> «СОШ№1</w:t>
      </w:r>
      <w:r w:rsidR="000A25A7">
        <w:rPr>
          <w:rFonts w:ascii="Times New Roman" w:hAnsi="Times New Roman" w:cs="Times New Roman"/>
          <w:b/>
          <w:sz w:val="24"/>
          <w:szCs w:val="24"/>
        </w:rPr>
        <w:t>0</w:t>
      </w:r>
      <w:r w:rsidRPr="00F52A4B">
        <w:rPr>
          <w:rFonts w:ascii="Times New Roman" w:hAnsi="Times New Roman" w:cs="Times New Roman"/>
          <w:b/>
          <w:sz w:val="24"/>
          <w:szCs w:val="24"/>
        </w:rPr>
        <w:t>» 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Степень координации положений Программы развития с мероприятиями годовых планов работы школы.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Степень соответствия тематики педагогических советов, заседаний административного совета, МО вопросам реализации Программы развития.</w:t>
      </w:r>
    </w:p>
    <w:p w:rsidR="00F52A4B" w:rsidRPr="00F52A4B" w:rsidRDefault="00F52A4B" w:rsidP="00F52A4B">
      <w:pPr>
        <w:tabs>
          <w:tab w:val="left" w:pos="1265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52A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Степень системности и сравнимости мониторинга промежуточных образовательных   р</w:t>
      </w:r>
      <w:r w:rsidRPr="00F52A4B">
        <w:rPr>
          <w:rFonts w:ascii="Times New Roman" w:hAnsi="Times New Roman" w:cs="Times New Roman"/>
          <w:b/>
          <w:sz w:val="24"/>
          <w:szCs w:val="24"/>
        </w:rPr>
        <w:t>е</w:t>
      </w:r>
      <w:r w:rsidRPr="00F52A4B">
        <w:rPr>
          <w:rFonts w:ascii="Times New Roman" w:hAnsi="Times New Roman" w:cs="Times New Roman"/>
          <w:b/>
          <w:sz w:val="24"/>
          <w:szCs w:val="24"/>
        </w:rPr>
        <w:t>зультатов.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7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Процент охвата основных видов деятельности школы качественным планированием.</w:t>
      </w:r>
    </w:p>
    <w:p w:rsidR="00F52A4B" w:rsidRPr="00F52A4B" w:rsidRDefault="00F52A4B" w:rsidP="00F52A4B">
      <w:pPr>
        <w:ind w:hang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Степень соответствия документации школы нормативным требованиям.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Количество и качество издательской продукции школы, сопровождающей работу по реализации Программы развитии.</w:t>
      </w:r>
    </w:p>
    <w:p w:rsidR="00F52A4B" w:rsidRPr="00F52A4B" w:rsidRDefault="00F52A4B" w:rsidP="00F52A4B">
      <w:pPr>
        <w:widowControl w:val="0"/>
        <w:numPr>
          <w:ilvl w:val="0"/>
          <w:numId w:val="12"/>
        </w:numPr>
        <w:tabs>
          <w:tab w:val="left" w:pos="1265"/>
        </w:tabs>
        <w:autoSpaceDE w:val="0"/>
        <w:autoSpaceDN w:val="0"/>
        <w:spacing w:after="0" w:line="240" w:lineRule="auto"/>
        <w:ind w:left="0" w:hanging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A4B">
        <w:rPr>
          <w:rFonts w:ascii="Times New Roman" w:hAnsi="Times New Roman" w:cs="Times New Roman"/>
          <w:sz w:val="24"/>
          <w:szCs w:val="24"/>
        </w:rPr>
        <w:t>Включение в процесс управления всех участников образовательного процесса посредством орг</w:t>
      </w:r>
      <w:r w:rsidRPr="00F52A4B">
        <w:rPr>
          <w:rFonts w:ascii="Times New Roman" w:hAnsi="Times New Roman" w:cs="Times New Roman"/>
          <w:sz w:val="24"/>
          <w:szCs w:val="24"/>
        </w:rPr>
        <w:t>а</w:t>
      </w:r>
      <w:r w:rsidRPr="00F52A4B">
        <w:rPr>
          <w:rFonts w:ascii="Times New Roman" w:hAnsi="Times New Roman" w:cs="Times New Roman"/>
          <w:sz w:val="24"/>
          <w:szCs w:val="24"/>
        </w:rPr>
        <w:t>низации органов ученического самоуправления и родительского соуправления.</w:t>
      </w:r>
    </w:p>
    <w:p w:rsidR="00F52A4B" w:rsidRDefault="00F52A4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625D" w:rsidRDefault="009E625D" w:rsidP="009E625D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E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Модель выпускника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начальн</w:t>
      </w:r>
      <w:r w:rsidRPr="009E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ой школы</w:t>
      </w:r>
    </w:p>
    <w:p w:rsidR="009E625D" w:rsidRDefault="009E625D" w:rsidP="009E6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E625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169" cy="3255932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706" cy="32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5D" w:rsidRDefault="009E625D" w:rsidP="009E62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625D" w:rsidRDefault="009E625D" w:rsidP="009E625D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E6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Модель выпускника основной школы</w:t>
      </w:r>
    </w:p>
    <w:p w:rsidR="009E625D" w:rsidRDefault="009E625D" w:rsidP="009E625D">
      <w:pPr>
        <w:widowControl w:val="0"/>
        <w:spacing w:after="0" w:line="276" w:lineRule="auto"/>
        <w:ind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2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05727" cy="284118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59" cy="28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18" w:rsidRPr="00245518" w:rsidRDefault="00245518" w:rsidP="00245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C5B03" w:rsidRDefault="00AC5B03" w:rsidP="0024551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5518" w:rsidRDefault="00245518" w:rsidP="0024551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455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Модель выпускника средней школы</w:t>
      </w:r>
    </w:p>
    <w:p w:rsidR="00245518" w:rsidRDefault="00245518" w:rsidP="0024551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51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87617" cy="30875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04" cy="30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18" w:rsidRDefault="00245518" w:rsidP="0024551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5518" w:rsidRDefault="00245518" w:rsidP="0024551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5518" w:rsidRDefault="00245518" w:rsidP="00245518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45518" w:rsidSect="00D232AF">
          <w:headerReference w:type="default" r:id="rId15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102"/>
        <w:gridCol w:w="3101"/>
        <w:gridCol w:w="4218"/>
      </w:tblGrid>
      <w:tr w:rsidR="00E3729D" w:rsidRPr="0075658D" w:rsidTr="0082489F">
        <w:tc>
          <w:tcPr>
            <w:tcW w:w="1488" w:type="pct"/>
            <w:vAlign w:val="center"/>
          </w:tcPr>
          <w:p w:rsidR="00E3729D" w:rsidRPr="0075658D" w:rsidRDefault="00E3729D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E3729D" w:rsidRPr="0075658D" w:rsidRDefault="00E3729D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75658D" w:rsidRDefault="00E3729D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82489F">
        <w:tc>
          <w:tcPr>
            <w:tcW w:w="1488" w:type="pct"/>
          </w:tcPr>
          <w:p w:rsidR="00E3729D" w:rsidRPr="0075658D" w:rsidRDefault="00E3729D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:rsidR="00E3729D" w:rsidRPr="0075658D" w:rsidRDefault="00E3729D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E3729D" w:rsidRPr="0075658D" w:rsidRDefault="00E3729D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895"/>
        <w:gridCol w:w="2079"/>
        <w:gridCol w:w="1873"/>
        <w:gridCol w:w="2287"/>
        <w:gridCol w:w="1855"/>
        <w:gridCol w:w="2023"/>
        <w:gridCol w:w="2340"/>
      </w:tblGrid>
      <w:tr w:rsidR="007C3589" w:rsidRPr="0075658D" w:rsidTr="0082489F">
        <w:trPr>
          <w:trHeight w:val="20"/>
        </w:trPr>
        <w:tc>
          <w:tcPr>
            <w:tcW w:w="943" w:type="pct"/>
            <w:vAlign w:val="center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87" w:type="pct"/>
            <w:gridSpan w:val="2"/>
            <w:vAlign w:val="center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49" w:type="pct"/>
            <w:gridSpan w:val="2"/>
            <w:vAlign w:val="center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9" w:type="pct"/>
            <w:vAlign w:val="center"/>
          </w:tcPr>
          <w:p w:rsidR="007C3589" w:rsidRPr="0075658D" w:rsidRDefault="007C3589" w:rsidP="0082489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2" w:type="pct"/>
            <w:vAlign w:val="center"/>
          </w:tcPr>
          <w:p w:rsidR="007C3589" w:rsidRPr="0075658D" w:rsidRDefault="007C3589" w:rsidP="0082489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3589" w:rsidRPr="0075658D" w:rsidTr="0082489F">
        <w:trPr>
          <w:trHeight w:val="20"/>
        </w:trPr>
        <w:tc>
          <w:tcPr>
            <w:tcW w:w="943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я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тия</w:t>
            </w:r>
          </w:p>
        </w:tc>
        <w:tc>
          <w:tcPr>
            <w:tcW w:w="677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лучения резул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тата (дд.мм.гг)</w:t>
            </w:r>
          </w:p>
        </w:tc>
        <w:tc>
          <w:tcPr>
            <w:tcW w:w="610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45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тор (показатель)</w:t>
            </w:r>
          </w:p>
        </w:tc>
        <w:tc>
          <w:tcPr>
            <w:tcW w:w="604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59" w:type="pct"/>
          </w:tcPr>
          <w:p w:rsidR="007C3589" w:rsidRPr="0075658D" w:rsidRDefault="007C3589" w:rsidP="008248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:rsidR="007C3589" w:rsidRPr="0075658D" w:rsidRDefault="007C3589" w:rsidP="008248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75658D" w:rsidTr="0082489F">
        <w:trPr>
          <w:trHeight w:val="20"/>
        </w:trPr>
        <w:tc>
          <w:tcPr>
            <w:tcW w:w="3579" w:type="pct"/>
            <w:gridSpan w:val="5"/>
            <w:vAlign w:val="center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подпроект/задача</w:t>
            </w:r>
          </w:p>
        </w:tc>
        <w:tc>
          <w:tcPr>
            <w:tcW w:w="1421" w:type="pct"/>
            <w:gridSpan w:val="2"/>
            <w:vAlign w:val="center"/>
          </w:tcPr>
          <w:p w:rsidR="007C3589" w:rsidRPr="0075658D" w:rsidRDefault="007C3589" w:rsidP="0082489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7C3589" w:rsidRPr="0075658D" w:rsidTr="0082489F">
        <w:trPr>
          <w:trHeight w:val="20"/>
        </w:trPr>
        <w:tc>
          <w:tcPr>
            <w:tcW w:w="943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7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0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5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</w:tcPr>
          <w:p w:rsidR="007C3589" w:rsidRPr="0075658D" w:rsidRDefault="007C3589" w:rsidP="00824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59" w:type="pct"/>
          </w:tcPr>
          <w:p w:rsidR="007C3589" w:rsidRPr="0075658D" w:rsidRDefault="007C3589" w:rsidP="008248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:rsidR="007C3589" w:rsidRPr="0075658D" w:rsidRDefault="007C3589" w:rsidP="008248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47E" w:rsidRDefault="00AE347E">
      <w:pPr>
        <w:spacing w:after="0" w:line="240" w:lineRule="auto"/>
      </w:pPr>
      <w:r>
        <w:separator/>
      </w:r>
    </w:p>
  </w:endnote>
  <w:endnote w:type="continuationSeparator" w:id="1">
    <w:p w:rsidR="00AE347E" w:rsidRDefault="00AE3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A4B83" w:rsidRPr="00620F5F" w:rsidRDefault="007A4B83">
        <w:pPr>
          <w:pStyle w:val="ad"/>
          <w:jc w:val="center"/>
          <w:rPr>
            <w:rFonts w:ascii="Times New Roman" w:hAnsi="Times New Roman" w:cs="Times New Roman"/>
          </w:rPr>
        </w:pPr>
        <w:r w:rsidRPr="00620F5F">
          <w:rPr>
            <w:rFonts w:ascii="Times New Roman" w:hAnsi="Times New Roman" w:cs="Times New Roman"/>
          </w:rPr>
          <w:fldChar w:fldCharType="begin"/>
        </w:r>
        <w:r w:rsidRPr="00620F5F">
          <w:rPr>
            <w:rFonts w:ascii="Times New Roman" w:hAnsi="Times New Roman" w:cs="Times New Roman"/>
          </w:rPr>
          <w:instrText>PAGE   \* MERGEFORMAT</w:instrText>
        </w:r>
        <w:r w:rsidRPr="00620F5F">
          <w:rPr>
            <w:rFonts w:ascii="Times New Roman" w:hAnsi="Times New Roman" w:cs="Times New Roman"/>
          </w:rPr>
          <w:fldChar w:fldCharType="separate"/>
        </w:r>
        <w:r w:rsidR="00330F4B">
          <w:rPr>
            <w:rFonts w:ascii="Times New Roman" w:hAnsi="Times New Roman" w:cs="Times New Roman"/>
            <w:noProof/>
          </w:rPr>
          <w:t>167</w:t>
        </w:r>
        <w:r w:rsidRPr="00620F5F">
          <w:rPr>
            <w:rFonts w:ascii="Times New Roman" w:hAnsi="Times New Roman" w:cs="Times New Roman"/>
          </w:rPr>
          <w:fldChar w:fldCharType="end"/>
        </w:r>
      </w:p>
    </w:sdtContent>
  </w:sdt>
  <w:p w:rsidR="007A4B83" w:rsidRDefault="007A4B83">
    <w:pPr>
      <w:pStyle w:val="ad"/>
    </w:pPr>
  </w:p>
  <w:p w:rsidR="007A4B83" w:rsidRDefault="007A4B8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B83" w:rsidRPr="00F56E64" w:rsidRDefault="007A4B83" w:rsidP="000A25A7">
    <w:pPr>
      <w:pStyle w:val="aff1"/>
      <w:ind w:left="3686" w:right="3968"/>
      <w:contextualSpacing/>
      <w:jc w:val="center"/>
      <w:rPr>
        <w:b/>
      </w:rPr>
    </w:pPr>
    <w:r w:rsidRPr="001B4AC3">
      <w:rPr>
        <w:b/>
      </w:rPr>
      <w:t>Избербаш</w:t>
    </w:r>
    <w:r>
      <w:rPr>
        <w:b/>
      </w:rPr>
      <w:t xml:space="preserve"> 2</w:t>
    </w:r>
    <w:r w:rsidRPr="001B4AC3">
      <w:rPr>
        <w:b/>
      </w:rPr>
      <w:t>02</w:t>
    </w:r>
    <w:r>
      <w:rPr>
        <w:b/>
      </w:rPr>
      <w:t>3</w:t>
    </w:r>
  </w:p>
  <w:p w:rsidR="007A4B83" w:rsidRPr="00F56E64" w:rsidRDefault="007A4B83" w:rsidP="00F56E6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47E" w:rsidRDefault="00AE347E">
      <w:pPr>
        <w:spacing w:after="0" w:line="240" w:lineRule="auto"/>
      </w:pPr>
      <w:r>
        <w:separator/>
      </w:r>
    </w:p>
  </w:footnote>
  <w:footnote w:type="continuationSeparator" w:id="1">
    <w:p w:rsidR="00AE347E" w:rsidRDefault="00AE3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7A4B83" w:rsidRDefault="007A4B83">
        <w:pPr>
          <w:pStyle w:val="ab"/>
          <w:jc w:val="center"/>
        </w:pPr>
        <w:fldSimple w:instr="PAGE   \* MERGEFORMAT">
          <w:r w:rsidR="00330F4B">
            <w:rPr>
              <w:noProof/>
            </w:rPr>
            <w:t>167</w:t>
          </w:r>
        </w:fldSimple>
      </w:p>
    </w:sdtContent>
  </w:sdt>
  <w:p w:rsidR="007A4B83" w:rsidRDefault="007A4B8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971CAA2A">
      <w:numFmt w:val="decimal"/>
      <w:lvlText w:val=""/>
      <w:lvlJc w:val="left"/>
    </w:lvl>
    <w:lvl w:ilvl="2" w:tplc="7EB66BFA">
      <w:numFmt w:val="decimal"/>
      <w:lvlText w:val=""/>
      <w:lvlJc w:val="left"/>
    </w:lvl>
    <w:lvl w:ilvl="3" w:tplc="DB784734">
      <w:numFmt w:val="decimal"/>
      <w:lvlText w:val=""/>
      <w:lvlJc w:val="left"/>
    </w:lvl>
    <w:lvl w:ilvl="4" w:tplc="18EA290C">
      <w:numFmt w:val="decimal"/>
      <w:lvlText w:val=""/>
      <w:lvlJc w:val="left"/>
    </w:lvl>
    <w:lvl w:ilvl="5" w:tplc="0F52021A">
      <w:numFmt w:val="decimal"/>
      <w:lvlText w:val=""/>
      <w:lvlJc w:val="left"/>
    </w:lvl>
    <w:lvl w:ilvl="6" w:tplc="21B0CD80">
      <w:numFmt w:val="decimal"/>
      <w:lvlText w:val=""/>
      <w:lvlJc w:val="left"/>
    </w:lvl>
    <w:lvl w:ilvl="7" w:tplc="3D4AC340">
      <w:numFmt w:val="decimal"/>
      <w:lvlText w:val=""/>
      <w:lvlJc w:val="left"/>
    </w:lvl>
    <w:lvl w:ilvl="8" w:tplc="13561ED6">
      <w:numFmt w:val="decimal"/>
      <w:lvlText w:val=""/>
      <w:lvlJc w:val="left"/>
    </w:lvl>
  </w:abstractNum>
  <w:abstractNum w:abstractNumId="1">
    <w:nsid w:val="131541C9"/>
    <w:multiLevelType w:val="hybridMultilevel"/>
    <w:tmpl w:val="12FA8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25963"/>
    <w:multiLevelType w:val="hybridMultilevel"/>
    <w:tmpl w:val="FB1E4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949B0"/>
    <w:multiLevelType w:val="hybridMultilevel"/>
    <w:tmpl w:val="43A480CA"/>
    <w:lvl w:ilvl="0" w:tplc="46B06224">
      <w:numFmt w:val="bullet"/>
      <w:lvlText w:val="-"/>
      <w:lvlJc w:val="left"/>
      <w:pPr>
        <w:ind w:left="840" w:hanging="281"/>
      </w:pPr>
      <w:rPr>
        <w:rFonts w:ascii="Times New Roman" w:eastAsia="Times New Roman" w:hAnsi="Times New Roman" w:cs="Times New Roman" w:hint="default"/>
        <w:i/>
        <w:w w:val="91"/>
        <w:sz w:val="28"/>
        <w:szCs w:val="28"/>
        <w:lang w:val="ru-RU" w:eastAsia="en-US" w:bidi="ar-SA"/>
      </w:rPr>
    </w:lvl>
    <w:lvl w:ilvl="1" w:tplc="9078DD6A">
      <w:numFmt w:val="bullet"/>
      <w:lvlText w:val="-"/>
      <w:lvlJc w:val="left"/>
      <w:pPr>
        <w:ind w:left="1267" w:hanging="282"/>
      </w:pPr>
      <w:rPr>
        <w:rFonts w:ascii="Times New Roman" w:eastAsia="Times New Roman" w:hAnsi="Times New Roman" w:cs="Times New Roman" w:hint="default"/>
        <w:spacing w:val="-28"/>
        <w:w w:val="96"/>
        <w:sz w:val="28"/>
        <w:szCs w:val="28"/>
        <w:lang w:val="ru-RU" w:eastAsia="en-US" w:bidi="ar-SA"/>
      </w:rPr>
    </w:lvl>
    <w:lvl w:ilvl="2" w:tplc="BB4E419C">
      <w:numFmt w:val="bullet"/>
      <w:lvlText w:val="•"/>
      <w:lvlJc w:val="left"/>
      <w:pPr>
        <w:ind w:left="2220" w:hanging="282"/>
      </w:pPr>
      <w:rPr>
        <w:rFonts w:hint="default"/>
        <w:lang w:val="ru-RU" w:eastAsia="en-US" w:bidi="ar-SA"/>
      </w:rPr>
    </w:lvl>
    <w:lvl w:ilvl="3" w:tplc="65CE1ACC">
      <w:numFmt w:val="bullet"/>
      <w:lvlText w:val="•"/>
      <w:lvlJc w:val="left"/>
      <w:pPr>
        <w:ind w:left="3180" w:hanging="282"/>
      </w:pPr>
      <w:rPr>
        <w:rFonts w:hint="default"/>
        <w:lang w:val="ru-RU" w:eastAsia="en-US" w:bidi="ar-SA"/>
      </w:rPr>
    </w:lvl>
    <w:lvl w:ilvl="4" w:tplc="77F44B9A">
      <w:numFmt w:val="bullet"/>
      <w:lvlText w:val="•"/>
      <w:lvlJc w:val="left"/>
      <w:pPr>
        <w:ind w:left="4140" w:hanging="282"/>
      </w:pPr>
      <w:rPr>
        <w:rFonts w:hint="default"/>
        <w:lang w:val="ru-RU" w:eastAsia="en-US" w:bidi="ar-SA"/>
      </w:rPr>
    </w:lvl>
    <w:lvl w:ilvl="5" w:tplc="B21C7C16">
      <w:numFmt w:val="bullet"/>
      <w:lvlText w:val="•"/>
      <w:lvlJc w:val="left"/>
      <w:pPr>
        <w:ind w:left="5100" w:hanging="282"/>
      </w:pPr>
      <w:rPr>
        <w:rFonts w:hint="default"/>
        <w:lang w:val="ru-RU" w:eastAsia="en-US" w:bidi="ar-SA"/>
      </w:rPr>
    </w:lvl>
    <w:lvl w:ilvl="6" w:tplc="EFFC4208">
      <w:numFmt w:val="bullet"/>
      <w:lvlText w:val="•"/>
      <w:lvlJc w:val="left"/>
      <w:pPr>
        <w:ind w:left="6060" w:hanging="282"/>
      </w:pPr>
      <w:rPr>
        <w:rFonts w:hint="default"/>
        <w:lang w:val="ru-RU" w:eastAsia="en-US" w:bidi="ar-SA"/>
      </w:rPr>
    </w:lvl>
    <w:lvl w:ilvl="7" w:tplc="A6348A34">
      <w:numFmt w:val="bullet"/>
      <w:lvlText w:val="•"/>
      <w:lvlJc w:val="left"/>
      <w:pPr>
        <w:ind w:left="7020" w:hanging="282"/>
      </w:pPr>
      <w:rPr>
        <w:rFonts w:hint="default"/>
        <w:lang w:val="ru-RU" w:eastAsia="en-US" w:bidi="ar-SA"/>
      </w:rPr>
    </w:lvl>
    <w:lvl w:ilvl="8" w:tplc="828239A0">
      <w:numFmt w:val="bullet"/>
      <w:lvlText w:val="•"/>
      <w:lvlJc w:val="left"/>
      <w:pPr>
        <w:ind w:left="7980" w:hanging="282"/>
      </w:pPr>
      <w:rPr>
        <w:rFonts w:hint="default"/>
        <w:lang w:val="ru-RU" w:eastAsia="en-US" w:bidi="ar-SA"/>
      </w:rPr>
    </w:lvl>
  </w:abstractNum>
  <w:abstractNum w:abstractNumId="4">
    <w:nsid w:val="3A910621"/>
    <w:multiLevelType w:val="hybridMultilevel"/>
    <w:tmpl w:val="940E5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36B49"/>
    <w:multiLevelType w:val="hybridMultilevel"/>
    <w:tmpl w:val="1A048E5A"/>
    <w:lvl w:ilvl="0" w:tplc="832A3FEE">
      <w:numFmt w:val="bullet"/>
      <w:lvlText w:val=""/>
      <w:lvlJc w:val="left"/>
      <w:pPr>
        <w:ind w:left="568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982844">
      <w:numFmt w:val="bullet"/>
      <w:lvlText w:val="•"/>
      <w:lvlJc w:val="left"/>
      <w:pPr>
        <w:ind w:left="1326" w:hanging="308"/>
      </w:pPr>
      <w:rPr>
        <w:rFonts w:hint="default"/>
        <w:lang w:val="ru-RU" w:eastAsia="en-US" w:bidi="ar-SA"/>
      </w:rPr>
    </w:lvl>
    <w:lvl w:ilvl="2" w:tplc="330A5CE4">
      <w:numFmt w:val="bullet"/>
      <w:lvlText w:val="•"/>
      <w:lvlJc w:val="left"/>
      <w:pPr>
        <w:ind w:left="2092" w:hanging="308"/>
      </w:pPr>
      <w:rPr>
        <w:rFonts w:hint="default"/>
        <w:lang w:val="ru-RU" w:eastAsia="en-US" w:bidi="ar-SA"/>
      </w:rPr>
    </w:lvl>
    <w:lvl w:ilvl="3" w:tplc="139CBD24">
      <w:numFmt w:val="bullet"/>
      <w:lvlText w:val="•"/>
      <w:lvlJc w:val="left"/>
      <w:pPr>
        <w:ind w:left="2858" w:hanging="308"/>
      </w:pPr>
      <w:rPr>
        <w:rFonts w:hint="default"/>
        <w:lang w:val="ru-RU" w:eastAsia="en-US" w:bidi="ar-SA"/>
      </w:rPr>
    </w:lvl>
    <w:lvl w:ilvl="4" w:tplc="C91A5FD0">
      <w:numFmt w:val="bullet"/>
      <w:lvlText w:val="•"/>
      <w:lvlJc w:val="left"/>
      <w:pPr>
        <w:ind w:left="3624" w:hanging="308"/>
      </w:pPr>
      <w:rPr>
        <w:rFonts w:hint="default"/>
        <w:lang w:val="ru-RU" w:eastAsia="en-US" w:bidi="ar-SA"/>
      </w:rPr>
    </w:lvl>
    <w:lvl w:ilvl="5" w:tplc="09845062">
      <w:numFmt w:val="bullet"/>
      <w:lvlText w:val="•"/>
      <w:lvlJc w:val="left"/>
      <w:pPr>
        <w:ind w:left="4390" w:hanging="308"/>
      </w:pPr>
      <w:rPr>
        <w:rFonts w:hint="default"/>
        <w:lang w:val="ru-RU" w:eastAsia="en-US" w:bidi="ar-SA"/>
      </w:rPr>
    </w:lvl>
    <w:lvl w:ilvl="6" w:tplc="3C22527E">
      <w:numFmt w:val="bullet"/>
      <w:lvlText w:val="•"/>
      <w:lvlJc w:val="left"/>
      <w:pPr>
        <w:ind w:left="5156" w:hanging="308"/>
      </w:pPr>
      <w:rPr>
        <w:rFonts w:hint="default"/>
        <w:lang w:val="ru-RU" w:eastAsia="en-US" w:bidi="ar-SA"/>
      </w:rPr>
    </w:lvl>
    <w:lvl w:ilvl="7" w:tplc="FEFA5DD8">
      <w:numFmt w:val="bullet"/>
      <w:lvlText w:val="•"/>
      <w:lvlJc w:val="left"/>
      <w:pPr>
        <w:ind w:left="5922" w:hanging="308"/>
      </w:pPr>
      <w:rPr>
        <w:rFonts w:hint="default"/>
        <w:lang w:val="ru-RU" w:eastAsia="en-US" w:bidi="ar-SA"/>
      </w:rPr>
    </w:lvl>
    <w:lvl w:ilvl="8" w:tplc="83EEA016">
      <w:numFmt w:val="bullet"/>
      <w:lvlText w:val="•"/>
      <w:lvlJc w:val="left"/>
      <w:pPr>
        <w:ind w:left="6688" w:hanging="308"/>
      </w:pPr>
      <w:rPr>
        <w:rFonts w:hint="default"/>
        <w:lang w:val="ru-RU" w:eastAsia="en-US" w:bidi="ar-SA"/>
      </w:rPr>
    </w:lvl>
  </w:abstractNum>
  <w:abstractNum w:abstractNumId="6">
    <w:nsid w:val="52677BB8"/>
    <w:multiLevelType w:val="multilevel"/>
    <w:tmpl w:val="21CAB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544D6810"/>
    <w:multiLevelType w:val="hybridMultilevel"/>
    <w:tmpl w:val="F22281D8"/>
    <w:lvl w:ilvl="0" w:tplc="B8E25658">
      <w:numFmt w:val="bullet"/>
      <w:lvlText w:val="—"/>
      <w:lvlJc w:val="left"/>
      <w:pPr>
        <w:ind w:left="1265" w:hanging="276"/>
      </w:pPr>
      <w:rPr>
        <w:rFonts w:ascii="Times New Roman" w:eastAsia="Times New Roman" w:hAnsi="Times New Roman" w:cs="Times New Roman" w:hint="default"/>
        <w:w w:val="48"/>
        <w:sz w:val="28"/>
        <w:szCs w:val="28"/>
        <w:lang w:val="ru-RU" w:eastAsia="en-US" w:bidi="ar-SA"/>
      </w:rPr>
    </w:lvl>
    <w:lvl w:ilvl="1" w:tplc="E4807EE0">
      <w:numFmt w:val="bullet"/>
      <w:lvlText w:val="•"/>
      <w:lvlJc w:val="left"/>
      <w:pPr>
        <w:ind w:left="2124" w:hanging="276"/>
      </w:pPr>
      <w:rPr>
        <w:rFonts w:hint="default"/>
        <w:lang w:val="ru-RU" w:eastAsia="en-US" w:bidi="ar-SA"/>
      </w:rPr>
    </w:lvl>
    <w:lvl w:ilvl="2" w:tplc="DA14D594">
      <w:numFmt w:val="bullet"/>
      <w:lvlText w:val="•"/>
      <w:lvlJc w:val="left"/>
      <w:pPr>
        <w:ind w:left="2988" w:hanging="276"/>
      </w:pPr>
      <w:rPr>
        <w:rFonts w:hint="default"/>
        <w:lang w:val="ru-RU" w:eastAsia="en-US" w:bidi="ar-SA"/>
      </w:rPr>
    </w:lvl>
    <w:lvl w:ilvl="3" w:tplc="4B14A29A">
      <w:numFmt w:val="bullet"/>
      <w:lvlText w:val="•"/>
      <w:lvlJc w:val="left"/>
      <w:pPr>
        <w:ind w:left="3852" w:hanging="276"/>
      </w:pPr>
      <w:rPr>
        <w:rFonts w:hint="default"/>
        <w:lang w:val="ru-RU" w:eastAsia="en-US" w:bidi="ar-SA"/>
      </w:rPr>
    </w:lvl>
    <w:lvl w:ilvl="4" w:tplc="933E2E4A">
      <w:numFmt w:val="bullet"/>
      <w:lvlText w:val="•"/>
      <w:lvlJc w:val="left"/>
      <w:pPr>
        <w:ind w:left="4716" w:hanging="276"/>
      </w:pPr>
      <w:rPr>
        <w:rFonts w:hint="default"/>
        <w:lang w:val="ru-RU" w:eastAsia="en-US" w:bidi="ar-SA"/>
      </w:rPr>
    </w:lvl>
    <w:lvl w:ilvl="5" w:tplc="40E281AC">
      <w:numFmt w:val="bullet"/>
      <w:lvlText w:val="•"/>
      <w:lvlJc w:val="left"/>
      <w:pPr>
        <w:ind w:left="5580" w:hanging="276"/>
      </w:pPr>
      <w:rPr>
        <w:rFonts w:hint="default"/>
        <w:lang w:val="ru-RU" w:eastAsia="en-US" w:bidi="ar-SA"/>
      </w:rPr>
    </w:lvl>
    <w:lvl w:ilvl="6" w:tplc="321E31BC">
      <w:numFmt w:val="bullet"/>
      <w:lvlText w:val="•"/>
      <w:lvlJc w:val="left"/>
      <w:pPr>
        <w:ind w:left="6444" w:hanging="276"/>
      </w:pPr>
      <w:rPr>
        <w:rFonts w:hint="default"/>
        <w:lang w:val="ru-RU" w:eastAsia="en-US" w:bidi="ar-SA"/>
      </w:rPr>
    </w:lvl>
    <w:lvl w:ilvl="7" w:tplc="87729716">
      <w:numFmt w:val="bullet"/>
      <w:lvlText w:val="•"/>
      <w:lvlJc w:val="left"/>
      <w:pPr>
        <w:ind w:left="7308" w:hanging="276"/>
      </w:pPr>
      <w:rPr>
        <w:rFonts w:hint="default"/>
        <w:lang w:val="ru-RU" w:eastAsia="en-US" w:bidi="ar-SA"/>
      </w:rPr>
    </w:lvl>
    <w:lvl w:ilvl="8" w:tplc="C234D9E2">
      <w:numFmt w:val="bullet"/>
      <w:lvlText w:val="•"/>
      <w:lvlJc w:val="left"/>
      <w:pPr>
        <w:ind w:left="8172" w:hanging="276"/>
      </w:pPr>
      <w:rPr>
        <w:rFonts w:hint="default"/>
        <w:lang w:val="ru-RU" w:eastAsia="en-US" w:bidi="ar-SA"/>
      </w:rPr>
    </w:lvl>
  </w:abstractNum>
  <w:abstractNum w:abstractNumId="8">
    <w:nsid w:val="619C6FF4"/>
    <w:multiLevelType w:val="multilevel"/>
    <w:tmpl w:val="4BAC62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00E2ABA"/>
    <w:multiLevelType w:val="multilevel"/>
    <w:tmpl w:val="D0B07C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84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  <w:num w:numId="11">
    <w:abstractNumId w:val="8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213C"/>
    <w:rsid w:val="0005022E"/>
    <w:rsid w:val="00056116"/>
    <w:rsid w:val="00070C5E"/>
    <w:rsid w:val="000763F5"/>
    <w:rsid w:val="00080099"/>
    <w:rsid w:val="000818CC"/>
    <w:rsid w:val="00081F09"/>
    <w:rsid w:val="0008752B"/>
    <w:rsid w:val="000A25A7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825B2"/>
    <w:rsid w:val="001A687A"/>
    <w:rsid w:val="001A7EA6"/>
    <w:rsid w:val="001B4AC3"/>
    <w:rsid w:val="001D1528"/>
    <w:rsid w:val="001D71FA"/>
    <w:rsid w:val="002120BE"/>
    <w:rsid w:val="00242B98"/>
    <w:rsid w:val="002439CF"/>
    <w:rsid w:val="00245518"/>
    <w:rsid w:val="00253405"/>
    <w:rsid w:val="00266383"/>
    <w:rsid w:val="002855D8"/>
    <w:rsid w:val="002A73EC"/>
    <w:rsid w:val="002B18AE"/>
    <w:rsid w:val="002E40CF"/>
    <w:rsid w:val="002F5754"/>
    <w:rsid w:val="00330F4B"/>
    <w:rsid w:val="00344DE2"/>
    <w:rsid w:val="00352213"/>
    <w:rsid w:val="003664FE"/>
    <w:rsid w:val="003924F7"/>
    <w:rsid w:val="00393A22"/>
    <w:rsid w:val="003B43F7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4E4E12"/>
    <w:rsid w:val="0052017B"/>
    <w:rsid w:val="00524341"/>
    <w:rsid w:val="00525F1F"/>
    <w:rsid w:val="00530824"/>
    <w:rsid w:val="005663F0"/>
    <w:rsid w:val="0058488D"/>
    <w:rsid w:val="00584D4B"/>
    <w:rsid w:val="005A4096"/>
    <w:rsid w:val="005A592B"/>
    <w:rsid w:val="005E4D59"/>
    <w:rsid w:val="005E757B"/>
    <w:rsid w:val="005F1E29"/>
    <w:rsid w:val="005F5C2C"/>
    <w:rsid w:val="006073D3"/>
    <w:rsid w:val="00620F5F"/>
    <w:rsid w:val="006B0C6C"/>
    <w:rsid w:val="0071557F"/>
    <w:rsid w:val="0075658D"/>
    <w:rsid w:val="007616F3"/>
    <w:rsid w:val="0076222E"/>
    <w:rsid w:val="007A4B83"/>
    <w:rsid w:val="007B5764"/>
    <w:rsid w:val="007C3589"/>
    <w:rsid w:val="007C6F12"/>
    <w:rsid w:val="007D67A3"/>
    <w:rsid w:val="007E04B0"/>
    <w:rsid w:val="007F661F"/>
    <w:rsid w:val="00804544"/>
    <w:rsid w:val="00805851"/>
    <w:rsid w:val="0082489F"/>
    <w:rsid w:val="00841659"/>
    <w:rsid w:val="00845247"/>
    <w:rsid w:val="00864F88"/>
    <w:rsid w:val="008B1BA2"/>
    <w:rsid w:val="008C4DD0"/>
    <w:rsid w:val="0091554C"/>
    <w:rsid w:val="00932F0A"/>
    <w:rsid w:val="00964B21"/>
    <w:rsid w:val="009701D4"/>
    <w:rsid w:val="0097280E"/>
    <w:rsid w:val="00973CC0"/>
    <w:rsid w:val="0098739A"/>
    <w:rsid w:val="00994317"/>
    <w:rsid w:val="009B095C"/>
    <w:rsid w:val="009B1394"/>
    <w:rsid w:val="009D03C1"/>
    <w:rsid w:val="009E58EE"/>
    <w:rsid w:val="009E5918"/>
    <w:rsid w:val="009E625D"/>
    <w:rsid w:val="009E71F2"/>
    <w:rsid w:val="00A02265"/>
    <w:rsid w:val="00A0338A"/>
    <w:rsid w:val="00A233F9"/>
    <w:rsid w:val="00A3510E"/>
    <w:rsid w:val="00A66C55"/>
    <w:rsid w:val="00A9450E"/>
    <w:rsid w:val="00AB7C8B"/>
    <w:rsid w:val="00AC5B03"/>
    <w:rsid w:val="00AC6ADD"/>
    <w:rsid w:val="00AD14F5"/>
    <w:rsid w:val="00AE347E"/>
    <w:rsid w:val="00AE38A8"/>
    <w:rsid w:val="00AE6740"/>
    <w:rsid w:val="00AE71C7"/>
    <w:rsid w:val="00B50C5F"/>
    <w:rsid w:val="00B660FA"/>
    <w:rsid w:val="00B94813"/>
    <w:rsid w:val="00B97C81"/>
    <w:rsid w:val="00BA1C41"/>
    <w:rsid w:val="00BA69C8"/>
    <w:rsid w:val="00BB1A9D"/>
    <w:rsid w:val="00BC2071"/>
    <w:rsid w:val="00BD76B2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34292"/>
    <w:rsid w:val="00D4125C"/>
    <w:rsid w:val="00D476E0"/>
    <w:rsid w:val="00D54EA9"/>
    <w:rsid w:val="00D638A8"/>
    <w:rsid w:val="00D90F0F"/>
    <w:rsid w:val="00DA7B95"/>
    <w:rsid w:val="00DF76CA"/>
    <w:rsid w:val="00E06E80"/>
    <w:rsid w:val="00E13C12"/>
    <w:rsid w:val="00E1645C"/>
    <w:rsid w:val="00E3729D"/>
    <w:rsid w:val="00E71123"/>
    <w:rsid w:val="00E75AE2"/>
    <w:rsid w:val="00E77916"/>
    <w:rsid w:val="00E81AC4"/>
    <w:rsid w:val="00EA5866"/>
    <w:rsid w:val="00EC1A1F"/>
    <w:rsid w:val="00EE3BC4"/>
    <w:rsid w:val="00EF1024"/>
    <w:rsid w:val="00F046CD"/>
    <w:rsid w:val="00F16BA3"/>
    <w:rsid w:val="00F52A4B"/>
    <w:rsid w:val="00F56E64"/>
    <w:rsid w:val="00F907E1"/>
    <w:rsid w:val="00FB305E"/>
    <w:rsid w:val="00FC72F7"/>
    <w:rsid w:val="00FE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C5F"/>
  </w:style>
  <w:style w:type="paragraph" w:styleId="1">
    <w:name w:val="heading 1"/>
    <w:basedOn w:val="a"/>
    <w:next w:val="a"/>
    <w:link w:val="10"/>
    <w:uiPriority w:val="9"/>
    <w:qFormat/>
    <w:rsid w:val="00B50C5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50C5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50C5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50C5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50C5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50C5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50C5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50C5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50C5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50C5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50C5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B50C5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B50C5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B50C5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B50C5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B50C5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B50C5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B50C5F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B50C5F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B50C5F"/>
    <w:rPr>
      <w:sz w:val="24"/>
      <w:szCs w:val="24"/>
    </w:rPr>
  </w:style>
  <w:style w:type="character" w:customStyle="1" w:styleId="QuoteChar">
    <w:name w:val="Quote Char"/>
    <w:uiPriority w:val="29"/>
    <w:rsid w:val="00B50C5F"/>
    <w:rPr>
      <w:i/>
    </w:rPr>
  </w:style>
  <w:style w:type="character" w:customStyle="1" w:styleId="IntenseQuoteChar">
    <w:name w:val="Intense Quote Char"/>
    <w:uiPriority w:val="30"/>
    <w:rsid w:val="00B50C5F"/>
    <w:rPr>
      <w:i/>
    </w:rPr>
  </w:style>
  <w:style w:type="character" w:customStyle="1" w:styleId="HeaderChar">
    <w:name w:val="Header Char"/>
    <w:basedOn w:val="a0"/>
    <w:uiPriority w:val="99"/>
    <w:rsid w:val="00B50C5F"/>
  </w:style>
  <w:style w:type="character" w:customStyle="1" w:styleId="CaptionChar">
    <w:name w:val="Caption Char"/>
    <w:uiPriority w:val="99"/>
    <w:rsid w:val="00B50C5F"/>
  </w:style>
  <w:style w:type="character" w:customStyle="1" w:styleId="FootnoteTextChar">
    <w:name w:val="Footnote Text Char"/>
    <w:uiPriority w:val="99"/>
    <w:rsid w:val="00B50C5F"/>
    <w:rPr>
      <w:sz w:val="18"/>
    </w:rPr>
  </w:style>
  <w:style w:type="character" w:customStyle="1" w:styleId="EndnoteTextChar">
    <w:name w:val="Endnote Text Char"/>
    <w:uiPriority w:val="99"/>
    <w:rsid w:val="00B50C5F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B50C5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50C5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50C5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50C5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50C5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50C5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50C5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50C5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50C5F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B50C5F"/>
    <w:pPr>
      <w:ind w:left="720"/>
      <w:contextualSpacing/>
    </w:pPr>
  </w:style>
  <w:style w:type="paragraph" w:styleId="a4">
    <w:name w:val="No Spacing"/>
    <w:uiPriority w:val="1"/>
    <w:qFormat/>
    <w:rsid w:val="00B50C5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B50C5F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50C5F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50C5F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50C5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50C5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50C5F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50C5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50C5F"/>
    <w:rPr>
      <w:i/>
    </w:rPr>
  </w:style>
  <w:style w:type="paragraph" w:styleId="ab">
    <w:name w:val="header"/>
    <w:basedOn w:val="a"/>
    <w:link w:val="ac"/>
    <w:uiPriority w:val="99"/>
    <w:unhideWhenUsed/>
    <w:rsid w:val="00B50C5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0C5F"/>
  </w:style>
  <w:style w:type="paragraph" w:styleId="ad">
    <w:name w:val="footer"/>
    <w:basedOn w:val="a"/>
    <w:link w:val="ae"/>
    <w:uiPriority w:val="99"/>
    <w:unhideWhenUsed/>
    <w:rsid w:val="00B50C5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B50C5F"/>
  </w:style>
  <w:style w:type="paragraph" w:styleId="af">
    <w:name w:val="caption"/>
    <w:basedOn w:val="a"/>
    <w:next w:val="a"/>
    <w:uiPriority w:val="35"/>
    <w:semiHidden/>
    <w:unhideWhenUsed/>
    <w:qFormat/>
    <w:rsid w:val="00B50C5F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B50C5F"/>
  </w:style>
  <w:style w:type="table" w:styleId="af0">
    <w:name w:val="Table Grid"/>
    <w:basedOn w:val="a1"/>
    <w:uiPriority w:val="59"/>
    <w:rsid w:val="00B50C5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B50C5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B50C5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B50C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50C5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50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B50C5F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B50C5F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B50C5F"/>
    <w:rPr>
      <w:sz w:val="18"/>
    </w:rPr>
  </w:style>
  <w:style w:type="character" w:styleId="af4">
    <w:name w:val="footnote reference"/>
    <w:basedOn w:val="a0"/>
    <w:uiPriority w:val="99"/>
    <w:unhideWhenUsed/>
    <w:rsid w:val="00B50C5F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B50C5F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B50C5F"/>
    <w:rPr>
      <w:sz w:val="20"/>
    </w:rPr>
  </w:style>
  <w:style w:type="character" w:styleId="af7">
    <w:name w:val="endnote reference"/>
    <w:basedOn w:val="a0"/>
    <w:uiPriority w:val="99"/>
    <w:semiHidden/>
    <w:unhideWhenUsed/>
    <w:rsid w:val="00B50C5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B50C5F"/>
    <w:pPr>
      <w:spacing w:after="57"/>
    </w:pPr>
  </w:style>
  <w:style w:type="paragraph" w:styleId="23">
    <w:name w:val="toc 2"/>
    <w:basedOn w:val="a"/>
    <w:next w:val="a"/>
    <w:uiPriority w:val="39"/>
    <w:unhideWhenUsed/>
    <w:rsid w:val="00B50C5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B50C5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B50C5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B50C5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50C5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50C5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50C5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50C5F"/>
    <w:pPr>
      <w:spacing w:after="57"/>
      <w:ind w:left="2268"/>
    </w:pPr>
  </w:style>
  <w:style w:type="paragraph" w:styleId="af8">
    <w:name w:val="TOC Heading"/>
    <w:uiPriority w:val="39"/>
    <w:unhideWhenUsed/>
    <w:rsid w:val="00B50C5F"/>
  </w:style>
  <w:style w:type="paragraph" w:styleId="af9">
    <w:name w:val="table of figures"/>
    <w:basedOn w:val="a"/>
    <w:next w:val="a"/>
    <w:uiPriority w:val="99"/>
    <w:unhideWhenUsed/>
    <w:rsid w:val="00B50C5F"/>
    <w:pPr>
      <w:spacing w:after="0"/>
    </w:pPr>
  </w:style>
  <w:style w:type="paragraph" w:customStyle="1" w:styleId="ConsPlusNormal">
    <w:name w:val="ConsPlusNormal"/>
    <w:rsid w:val="00B50C5F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B50C5F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B50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50C5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50C5F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0"/>
    <w:uiPriority w:val="59"/>
    <w:rsid w:val="0026638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iPriority w:val="1"/>
    <w:qFormat/>
    <w:rsid w:val="001B4A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1B4AC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B43F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080099"/>
    <w:rPr>
      <w:color w:val="605E5C"/>
      <w:shd w:val="clear" w:color="auto" w:fill="E1DFDD"/>
    </w:rPr>
  </w:style>
  <w:style w:type="table" w:customStyle="1" w:styleId="17">
    <w:name w:val="Сетка таблицы17"/>
    <w:basedOn w:val="a1"/>
    <w:next w:val="af0"/>
    <w:uiPriority w:val="59"/>
    <w:rsid w:val="00AC5B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10izb.siteobr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agizbschool10@ya.ru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4D6E6-01F2-4CAA-836D-BEA7BD75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167</Pages>
  <Words>31898</Words>
  <Characters>181822</Characters>
  <Application>Microsoft Office Word</Application>
  <DocSecurity>0</DocSecurity>
  <Lines>1515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Admin</cp:lastModifiedBy>
  <cp:revision>4</cp:revision>
  <cp:lastPrinted>2023-08-02T05:33:00Z</cp:lastPrinted>
  <dcterms:created xsi:type="dcterms:W3CDTF">2024-01-18T07:35:00Z</dcterms:created>
  <dcterms:modified xsi:type="dcterms:W3CDTF">2024-01-18T07:49:00Z</dcterms:modified>
</cp:coreProperties>
</file>